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1" w:rsidRDefault="00C76724">
      <w:r>
        <w:t>449 Hans Madsen Kudsk skifte 1791</w:t>
      </w:r>
    </w:p>
    <w:p w:rsidR="00C76724" w:rsidRDefault="00C76724"/>
    <w:p w:rsidR="00C76724" w:rsidRDefault="00C76724">
      <w:r>
        <w:t>Skifteprotokol Nedergårds gods 1765-1815 s 317-318. FS billede 163-164</w:t>
      </w:r>
    </w:p>
    <w:p w:rsidR="006D4E78" w:rsidRDefault="006D4E78"/>
    <w:p w:rsidR="006D4E78" w:rsidRDefault="006D4E78" w:rsidP="006D4E7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Anno 1791 </w:t>
      </w:r>
      <w:r w:rsidR="009B382A">
        <w:rPr>
          <w:rFonts w:cs="Times New Roman"/>
          <w:szCs w:val="20"/>
        </w:rPr>
        <w:t>den 5te Septbr. mødte ieg under</w:t>
      </w:r>
      <w:r>
        <w:rPr>
          <w:rFonts w:cs="Times New Roman"/>
          <w:szCs w:val="20"/>
        </w:rPr>
        <w:t>skrevne paa Hans Excellence Hr. Admiral von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Kaasses vegne, udi Stervboet i Svallebølle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hvor Hans Madsen Kudsk for nogen tiid siden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ved døden var aftaaet, for at registere og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Vurdere </w:t>
      </w:r>
      <w:r w:rsidR="009B382A">
        <w:rPr>
          <w:rFonts w:cs="Times New Roman"/>
          <w:szCs w:val="20"/>
        </w:rPr>
        <w:t>samt Skiffte og deele, bemte af</w:t>
      </w:r>
      <w:r>
        <w:rPr>
          <w:rFonts w:cs="Times New Roman"/>
          <w:szCs w:val="20"/>
        </w:rPr>
        <w:t>dødes effterladenskaber imellem Enke =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Birthe C..</w:t>
      </w:r>
      <w:r w:rsidR="009B382A">
        <w:rPr>
          <w:rFonts w:cs="Times New Roman"/>
          <w:szCs w:val="20"/>
        </w:rPr>
        <w:t>atarina Jørgensdattter med Laug</w:t>
      </w:r>
      <w:r>
        <w:rPr>
          <w:rFonts w:cs="Times New Roman"/>
          <w:szCs w:val="20"/>
        </w:rPr>
        <w:t>værge</w:t>
      </w:r>
      <w:r w:rsidR="009B382A">
        <w:rPr>
          <w:rFonts w:cs="Times New Roman"/>
          <w:szCs w:val="20"/>
        </w:rPr>
        <w:t xml:space="preserve"> paa den eene og deres udi Ægte</w:t>
      </w:r>
      <w:r>
        <w:rPr>
          <w:rFonts w:cs="Times New Roman"/>
          <w:szCs w:val="20"/>
        </w:rPr>
        <w:t>skab sammen aflede Børn og Arvinger, som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blev anmeldt, at være følgende: 1 en Søn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Mads Hansen 43 Aar gl. 2. en datter Karen Hansdatter gifft med Hans Madsen i Hesselberg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 Humbler So</w:t>
      </w:r>
      <w:r w:rsidR="009B382A">
        <w:rPr>
          <w:rFonts w:cs="Times New Roman"/>
          <w:szCs w:val="20"/>
        </w:rPr>
        <w:t>gn - 3 en dito Anna Dorthe Hans</w:t>
      </w:r>
      <w:r>
        <w:rPr>
          <w:rFonts w:cs="Times New Roman"/>
          <w:szCs w:val="20"/>
        </w:rPr>
        <w:t>datter gift med Peder Hansen i Milleskovshuse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her i Sognet - 4. Kirsten Hansdatter (død) forhen gifft med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Rasmus Pedersen i Næstebølle,</w:t>
      </w:r>
      <w:r w:rsidR="009B382A">
        <w:rPr>
          <w:rFonts w:cs="Times New Roman"/>
          <w:szCs w:val="20"/>
        </w:rPr>
        <w:t xml:space="preserve"> som er død og effter</w:t>
      </w:r>
      <w:r>
        <w:rPr>
          <w:rFonts w:cs="Times New Roman"/>
          <w:szCs w:val="20"/>
        </w:rPr>
        <w:t>ladt sig 5 børn a</w:t>
      </w:r>
      <w:r w:rsidR="009B382A">
        <w:rPr>
          <w:rFonts w:cs="Times New Roman"/>
          <w:szCs w:val="20"/>
        </w:rPr>
        <w:t>. Jørgen Jensen 16 tienende Hen</w:t>
      </w:r>
      <w:r>
        <w:rPr>
          <w:rFonts w:cs="Times New Roman"/>
          <w:szCs w:val="20"/>
        </w:rPr>
        <w:t>rich Møller i Emerbølle - b. Rasmus Rasmussen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12 Aar gl. tienende Jens Frandsen i Bassegaarden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c. Christopher Rasmu</w:t>
      </w:r>
      <w:r w:rsidR="009B382A">
        <w:rPr>
          <w:rFonts w:cs="Times New Roman"/>
          <w:szCs w:val="20"/>
        </w:rPr>
        <w:t>ssen 7 Aar gl. værende paa Egge</w:t>
      </w:r>
      <w:r>
        <w:rPr>
          <w:rFonts w:cs="Times New Roman"/>
          <w:szCs w:val="20"/>
        </w:rPr>
        <w:t>lykke d. 2de tvillinger og døttre M</w:t>
      </w:r>
      <w:r w:rsidR="009B382A">
        <w:rPr>
          <w:rFonts w:cs="Times New Roman"/>
          <w:szCs w:val="20"/>
        </w:rPr>
        <w:t>aren Rasmus</w:t>
      </w:r>
      <w:r>
        <w:rPr>
          <w:rFonts w:cs="Times New Roman"/>
          <w:szCs w:val="20"/>
        </w:rPr>
        <w:t>datter og Anna Maria Rasmusdatter begge 5 Aar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gl. og 5te en dito datter af den afdøde nemlig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Maria Hansdatter tienende paa Nedergaard.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alle paa den anden side, og fleere Arvinger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forsikrede benevnte tilstæde værende ey at være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 effter bemte</w:t>
      </w:r>
      <w:r w:rsidR="009B382A">
        <w:rPr>
          <w:rFonts w:cs="Times New Roman"/>
          <w:szCs w:val="20"/>
        </w:rPr>
        <w:t xml:space="preserve"> afdøde, paa de anførte umyndi</w:t>
      </w:r>
      <w:r>
        <w:rPr>
          <w:rFonts w:cs="Times New Roman"/>
          <w:szCs w:val="20"/>
        </w:rPr>
        <w:t>ges vegne var tilstæde foranførte Rasmus Pedersen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paa sine Børns </w:t>
      </w:r>
      <w:r w:rsidR="009B382A">
        <w:rPr>
          <w:rFonts w:cs="Times New Roman"/>
          <w:szCs w:val="20"/>
        </w:rPr>
        <w:t>vegne, og paa egne og 2de Søste</w:t>
      </w:r>
      <w:r>
        <w:rPr>
          <w:rFonts w:cs="Times New Roman"/>
          <w:szCs w:val="20"/>
        </w:rPr>
        <w:t>re Maria og Karen Hansdatters Vegne og i den sidste mands forfald anmeldte sig Sønnen for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benevnte Mads Hansen tienende her i Byen.</w:t>
      </w:r>
    </w:p>
    <w:p w:rsidR="009B382A" w:rsidRDefault="009B382A" w:rsidP="006D4E7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B382A" w:rsidRDefault="006D4E78" w:rsidP="006D4E7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Som Vurderings og Vitterligheds Mænd var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tilstæde Rasmus Pedersen Gaardmand og Christen</w:t>
      </w:r>
      <w:r w:rsidR="009B382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Laursen Huusmand begge heraf byen </w:t>
      </w:r>
      <w:r w:rsidR="009B382A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9B382A" w:rsidRDefault="009B382A" w:rsidP="006D4E7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B382A" w:rsidRDefault="006D4E78" w:rsidP="009B382A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Men førend vidr</w:t>
      </w:r>
      <w:r w:rsidR="009B382A">
        <w:rPr>
          <w:rFonts w:cs="Times New Roman"/>
          <w:szCs w:val="20"/>
        </w:rPr>
        <w:t>e blev forretaget fremkom forre</w:t>
      </w:r>
      <w:r>
        <w:rPr>
          <w:rFonts w:cs="Times New Roman"/>
          <w:szCs w:val="20"/>
        </w:rPr>
        <w:t>meldte myndige Arvinger, paa egne og Deres</w:t>
      </w:r>
      <w:r w:rsidR="009B382A">
        <w:rPr>
          <w:rFonts w:cs="Times New Roman"/>
          <w:szCs w:val="20"/>
        </w:rPr>
        <w:t xml:space="preserve"> </w:t>
      </w:r>
      <w:r w:rsidR="009B382A">
        <w:rPr>
          <w:rFonts w:cs="Times New Roman"/>
          <w:szCs w:val="20"/>
        </w:rPr>
        <w:t>fravæ</w:t>
      </w:r>
      <w:r w:rsidR="009B382A">
        <w:rPr>
          <w:rFonts w:cs="Times New Roman"/>
          <w:szCs w:val="20"/>
        </w:rPr>
        <w:t>rende Søsters Vegne, og gav til</w:t>
      </w:r>
      <w:r w:rsidR="009B382A">
        <w:rPr>
          <w:rFonts w:cs="Times New Roman"/>
          <w:szCs w:val="20"/>
        </w:rPr>
        <w:t>kiende, at de nøye havde betragtet</w:t>
      </w:r>
      <w:r w:rsidR="009B382A">
        <w:rPr>
          <w:rFonts w:cs="Times New Roman"/>
          <w:szCs w:val="20"/>
        </w:rPr>
        <w:t xml:space="preserve"> </w:t>
      </w:r>
      <w:r w:rsidR="009B382A">
        <w:rPr>
          <w:rFonts w:cs="Times New Roman"/>
          <w:szCs w:val="20"/>
        </w:rPr>
        <w:t>og ove</w:t>
      </w:r>
      <w:r w:rsidR="009B382A">
        <w:rPr>
          <w:rFonts w:cs="Times New Roman"/>
          <w:szCs w:val="20"/>
        </w:rPr>
        <w:t>r veyet Boets fattige Omstændig</w:t>
      </w:r>
      <w:r w:rsidR="009B382A">
        <w:rPr>
          <w:rFonts w:cs="Times New Roman"/>
          <w:szCs w:val="20"/>
        </w:rPr>
        <w:t>heder, saa</w:t>
      </w:r>
      <w:r w:rsidR="009B382A">
        <w:rPr>
          <w:rFonts w:cs="Times New Roman"/>
          <w:szCs w:val="20"/>
        </w:rPr>
        <w:t>vel som huusets Stoere brøstfæl</w:t>
      </w:r>
      <w:r w:rsidR="009B382A">
        <w:rPr>
          <w:rFonts w:cs="Times New Roman"/>
          <w:szCs w:val="20"/>
        </w:rPr>
        <w:t>dighed, der er saa Ringe, at det snart er</w:t>
      </w:r>
      <w:r w:rsidR="009B382A">
        <w:rPr>
          <w:rFonts w:cs="Times New Roman"/>
          <w:szCs w:val="20"/>
        </w:rPr>
        <w:t xml:space="preserve"> </w:t>
      </w:r>
      <w:r w:rsidR="009B382A">
        <w:rPr>
          <w:rFonts w:cs="Times New Roman"/>
          <w:szCs w:val="20"/>
        </w:rPr>
        <w:t>faldefæ</w:t>
      </w:r>
      <w:r w:rsidR="009B382A">
        <w:rPr>
          <w:rFonts w:cs="Times New Roman"/>
          <w:szCs w:val="20"/>
        </w:rPr>
        <w:t>rdig, og deraf erfahret, at ind</w:t>
      </w:r>
      <w:r w:rsidR="009B382A">
        <w:rPr>
          <w:rFonts w:cs="Times New Roman"/>
          <w:szCs w:val="20"/>
        </w:rPr>
        <w:t>tet for dem kunde blive, at arve, naar</w:t>
      </w:r>
      <w:r w:rsidR="009B382A">
        <w:rPr>
          <w:rFonts w:cs="Times New Roman"/>
          <w:szCs w:val="20"/>
        </w:rPr>
        <w:t xml:space="preserve"> </w:t>
      </w:r>
      <w:r w:rsidR="009B382A">
        <w:rPr>
          <w:rFonts w:cs="Times New Roman"/>
          <w:szCs w:val="20"/>
        </w:rPr>
        <w:t>boets i saa fald og eller befundene gield</w:t>
      </w:r>
      <w:r w:rsidR="009B382A">
        <w:rPr>
          <w:rFonts w:cs="Times New Roman"/>
          <w:szCs w:val="20"/>
        </w:rPr>
        <w:t xml:space="preserve"> </w:t>
      </w:r>
      <w:r w:rsidR="009B382A">
        <w:rPr>
          <w:rFonts w:cs="Times New Roman"/>
          <w:szCs w:val="20"/>
        </w:rPr>
        <w:t xml:space="preserve">effter loven først skulde udredes: </w:t>
      </w:r>
    </w:p>
    <w:p w:rsidR="009B382A" w:rsidRDefault="009B382A" w:rsidP="009B382A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B382A" w:rsidRDefault="009B382A" w:rsidP="009B382A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Til 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hvilken ende de samtlig begierede den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agtende Registering og ald anden Skiffte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behandling herved ophæved og fra faldne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samt Boet overladt Enken i Gieldens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Afbetaling uden Ansvar, endten for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Arvingerne eller andre Vedkommende.</w:t>
      </w:r>
    </w:p>
    <w:p w:rsidR="009B382A" w:rsidRDefault="009B382A" w:rsidP="009B382A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B382A" w:rsidRDefault="009B382A" w:rsidP="009B382A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Og som Enken til forpligter sig herved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være ansvarlig for ald den paa Boen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hæftende Gield, uden prejudice endten for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Skiffte Retten elelr andre vedkommede,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saa blev Skifftet hermed, under forbemelte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Arvingers</w:t>
      </w:r>
      <w:r>
        <w:rPr>
          <w:rFonts w:cs="Times New Roman"/>
          <w:szCs w:val="20"/>
        </w:rPr>
        <w:t xml:space="preserve"> forsikring, med dette yderlige</w:t>
      </w:r>
      <w:r>
        <w:rPr>
          <w:rFonts w:cs="Times New Roman"/>
          <w:szCs w:val="20"/>
        </w:rPr>
        <w:t>re til</w:t>
      </w:r>
      <w:r>
        <w:rPr>
          <w:rFonts w:cs="Times New Roman"/>
          <w:szCs w:val="20"/>
        </w:rPr>
        <w:t>læg herved at Qvittere ald arve</w:t>
      </w:r>
      <w:r>
        <w:rPr>
          <w:rFonts w:cs="Times New Roman"/>
          <w:szCs w:val="20"/>
        </w:rPr>
        <w:t>pretention i denne Stervboe, hermed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saaledes slutttet og til ende bragt </w:t>
      </w:r>
      <w:r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Actum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ut Supra     </w:t>
      </w:r>
      <w:r>
        <w:rPr>
          <w:rFonts w:cs="Times New Roman"/>
          <w:szCs w:val="20"/>
        </w:rPr>
        <w:tab/>
      </w:r>
      <w:r w:rsidR="00DC076B">
        <w:rPr>
          <w:rFonts w:cs="Times New Roman"/>
          <w:szCs w:val="20"/>
        </w:rPr>
        <w:tab/>
      </w:r>
      <w:r w:rsidR="00DC076B">
        <w:rPr>
          <w:rFonts w:cs="Times New Roman"/>
          <w:szCs w:val="20"/>
        </w:rPr>
        <w:tab/>
      </w:r>
      <w:r>
        <w:rPr>
          <w:rFonts w:cs="Times New Roman"/>
          <w:szCs w:val="20"/>
        </w:rPr>
        <w:t>........</w:t>
      </w:r>
    </w:p>
    <w:p w:rsidR="009B382A" w:rsidRDefault="009B382A" w:rsidP="009B382A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Paa mine Børns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Fuldm-</w:t>
      </w:r>
    </w:p>
    <w:p w:rsidR="009B382A" w:rsidRDefault="009B382A" w:rsidP="009B382A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vegne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Enkens navn</w:t>
      </w:r>
    </w:p>
    <w:p w:rsidR="009B382A" w:rsidRDefault="009B382A" w:rsidP="009B382A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Rasmus RPS Pedersen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Birte B.C.I.D Chatarine </w:t>
      </w:r>
    </w:p>
    <w:p w:rsidR="009B382A" w:rsidRDefault="009B382A" w:rsidP="009B382A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Paa min kones vegne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Jørgensdatter</w:t>
      </w:r>
    </w:p>
    <w:p w:rsidR="009B382A" w:rsidRDefault="009B382A" w:rsidP="009B382A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Peder PHS Hansen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Laugværge</w:t>
      </w:r>
    </w:p>
    <w:p w:rsidR="009B382A" w:rsidRDefault="009B382A" w:rsidP="009B382A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Paa egne og mine benevnte 2de Søstres</w:t>
      </w:r>
      <w:r>
        <w:rPr>
          <w:rFonts w:cs="Times New Roman"/>
          <w:szCs w:val="20"/>
        </w:rPr>
        <w:tab/>
      </w:r>
      <w:bookmarkStart w:id="0" w:name="_GoBack"/>
      <w:bookmarkEnd w:id="0"/>
      <w:r w:rsidR="00DC076B">
        <w:rPr>
          <w:rFonts w:cs="Times New Roman"/>
          <w:szCs w:val="20"/>
        </w:rPr>
        <w:tab/>
      </w:r>
      <w:r>
        <w:rPr>
          <w:rFonts w:cs="Times New Roman"/>
          <w:szCs w:val="20"/>
        </w:rPr>
        <w:t>Niels N.I.S. Jensen</w:t>
      </w:r>
    </w:p>
    <w:p w:rsidR="009B382A" w:rsidRDefault="009B382A" w:rsidP="009B382A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vegne - Mads M.H.S. Hansen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="00DC076B">
        <w:rPr>
          <w:rFonts w:cs="Times New Roman"/>
          <w:szCs w:val="20"/>
        </w:rPr>
        <w:tab/>
      </w:r>
      <w:r>
        <w:rPr>
          <w:rFonts w:cs="Times New Roman"/>
          <w:szCs w:val="20"/>
        </w:rPr>
        <w:t>paa Nedergaard</w:t>
      </w:r>
    </w:p>
    <w:p w:rsidR="009B382A" w:rsidRDefault="009B382A" w:rsidP="009B382A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Vurderings og Vitterligheds Mænd</w:t>
      </w:r>
    </w:p>
    <w:p w:rsidR="009B382A" w:rsidRDefault="009B382A" w:rsidP="009B382A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Rasmus R.P.S. Pedersen</w:t>
      </w:r>
      <w:r>
        <w:rPr>
          <w:rFonts w:cs="Times New Roman"/>
          <w:szCs w:val="20"/>
        </w:rPr>
        <w:tab/>
        <w:t>Christen C.L.S. Laursen</w:t>
      </w:r>
    </w:p>
    <w:p w:rsidR="006D4E78" w:rsidRDefault="006D4E78"/>
    <w:p w:rsidR="00C76724" w:rsidRDefault="00C76724"/>
    <w:p w:rsidR="00C76724" w:rsidRDefault="00C76724"/>
    <w:sectPr w:rsidR="00C767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24"/>
    <w:rsid w:val="00213781"/>
    <w:rsid w:val="00393DA6"/>
    <w:rsid w:val="00567B70"/>
    <w:rsid w:val="006D4E78"/>
    <w:rsid w:val="009B382A"/>
    <w:rsid w:val="00C76724"/>
    <w:rsid w:val="00DC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EFE24-2FA4-49DA-91DD-578B8AB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2</cp:revision>
  <dcterms:created xsi:type="dcterms:W3CDTF">2015-05-10T16:07:00Z</dcterms:created>
  <dcterms:modified xsi:type="dcterms:W3CDTF">2015-05-11T17:58:00Z</dcterms:modified>
</cp:coreProperties>
</file>