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676648">
      <w:r>
        <w:t>463 Jeppe Pedersen skifte 1830</w:t>
      </w:r>
    </w:p>
    <w:p w:rsidR="00676648" w:rsidRDefault="00676648"/>
    <w:p w:rsidR="00676648" w:rsidRDefault="00676648">
      <w:r>
        <w:t>Skifteprotokol Langeland Herred 1828-1832 pag. 94</w:t>
      </w:r>
      <w:r w:rsidR="00844529">
        <w:t>-96</w:t>
      </w:r>
      <w:r>
        <w:t>+257-258</w:t>
      </w:r>
      <w:r w:rsidR="00D82F53">
        <w:t>+285</w:t>
      </w:r>
      <w:r>
        <w:t xml:space="preserve"> AO 23</w:t>
      </w:r>
      <w:r w:rsidR="0060688F">
        <w:t>-26</w:t>
      </w:r>
      <w:r>
        <w:t>+186-187</w:t>
      </w:r>
      <w:r w:rsidR="00C82072">
        <w:t>+213-214.</w:t>
      </w:r>
    </w:p>
    <w:p w:rsidR="00676648" w:rsidRDefault="00676648"/>
    <w:p w:rsidR="00676648" w:rsidRDefault="00676648">
      <w:r>
        <w:t>Anmeldelse om Aftægtsmand Jeppe Pedersens Død af Snøde.</w:t>
      </w:r>
    </w:p>
    <w:p w:rsidR="00676648" w:rsidRDefault="00676648">
      <w:r>
        <w:t xml:space="preserve">Aar 1829 den 23 July blev anmeldt Aftægtsmand Jeppe Pedersen af Snøde, hans død af Gaardmand Rasmus Hansen Bjerregaard sammesteds. Umyndige Særkuldsbørn. </w:t>
      </w:r>
    </w:p>
    <w:p w:rsidR="00676648" w:rsidRDefault="00676648"/>
    <w:p w:rsidR="00773748" w:rsidRPr="005673CD" w:rsidRDefault="00773748" w:rsidP="00773748">
      <w:pPr>
        <w:autoSpaceDE w:val="0"/>
        <w:autoSpaceDN w:val="0"/>
        <w:adjustRightInd w:val="0"/>
        <w:rPr>
          <w:rFonts w:cs="Times New Roman"/>
          <w:b/>
          <w:sz w:val="24"/>
          <w:szCs w:val="24"/>
        </w:rPr>
      </w:pPr>
      <w:r w:rsidRPr="005673CD">
        <w:rPr>
          <w:rFonts w:cs="Times New Roman"/>
          <w:b/>
          <w:sz w:val="24"/>
          <w:szCs w:val="24"/>
        </w:rPr>
        <w:t>Registering i Stervboet efter afg. Jeppe Pedersen i Snøde.</w:t>
      </w:r>
    </w:p>
    <w:p w:rsidR="00D77FC4" w:rsidRDefault="00773748" w:rsidP="00D77FC4">
      <w:pPr>
        <w:autoSpaceDE w:val="0"/>
        <w:autoSpaceDN w:val="0"/>
        <w:adjustRightInd w:val="0"/>
        <w:rPr>
          <w:rFonts w:cs="Times New Roman"/>
          <w:szCs w:val="20"/>
        </w:rPr>
      </w:pPr>
      <w:r>
        <w:rPr>
          <w:rFonts w:cs="Times New Roman"/>
          <w:szCs w:val="20"/>
        </w:rPr>
        <w:t>Aar 1829 den 5 August mødte Skifteforvalteren; Bye- og Herredsfoged, Kammerjunker v. Schmidten, i lovligt</w:t>
      </w:r>
      <w:r w:rsidR="005673CD">
        <w:rPr>
          <w:rFonts w:cs="Times New Roman"/>
          <w:szCs w:val="20"/>
        </w:rPr>
        <w:t xml:space="preserve"> </w:t>
      </w:r>
      <w:r>
        <w:rPr>
          <w:rFonts w:cs="Times New Roman"/>
          <w:szCs w:val="20"/>
        </w:rPr>
        <w:t>Forfald ved andre Embedsforr</w:t>
      </w:r>
      <w:r w:rsidR="005673CD">
        <w:rPr>
          <w:rFonts w:cs="Times New Roman"/>
          <w:szCs w:val="20"/>
        </w:rPr>
        <w:t>etninger ved sin con</w:t>
      </w:r>
      <w:r>
        <w:rPr>
          <w:rFonts w:cs="Times New Roman"/>
          <w:szCs w:val="20"/>
        </w:rPr>
        <w:t>stituerede Fuldmæ</w:t>
      </w:r>
      <w:r w:rsidR="005673CD">
        <w:rPr>
          <w:rFonts w:cs="Times New Roman"/>
          <w:szCs w:val="20"/>
        </w:rPr>
        <w:t>gtig Rømer i Stervboet efter af</w:t>
      </w:r>
      <w:r>
        <w:rPr>
          <w:rFonts w:cs="Times New Roman"/>
          <w:szCs w:val="20"/>
        </w:rPr>
        <w:t>døde Aftægtsmand Jeppe Pedersen af Snøde, for at</w:t>
      </w:r>
      <w:r w:rsidR="005673CD">
        <w:rPr>
          <w:rFonts w:cs="Times New Roman"/>
          <w:szCs w:val="20"/>
        </w:rPr>
        <w:t xml:space="preserve"> </w:t>
      </w:r>
      <w:r>
        <w:rPr>
          <w:rFonts w:cs="Times New Roman"/>
          <w:szCs w:val="20"/>
        </w:rPr>
        <w:t>registere og vurdere hvor og til.... afdøde hustru</w:t>
      </w:r>
      <w:r w:rsidR="005673CD">
        <w:rPr>
          <w:rFonts w:cs="Times New Roman"/>
          <w:szCs w:val="20"/>
        </w:rPr>
        <w:t xml:space="preserve"> </w:t>
      </w:r>
      <w:r>
        <w:rPr>
          <w:rFonts w:cs="Times New Roman"/>
          <w:szCs w:val="20"/>
        </w:rPr>
        <w:t>Ane Kirstien Hansdatters Fællesboe. Det bemærkedes</w:t>
      </w:r>
      <w:r w:rsidR="005673CD">
        <w:rPr>
          <w:rFonts w:cs="Times New Roman"/>
          <w:szCs w:val="20"/>
        </w:rPr>
        <w:t xml:space="preserve"> </w:t>
      </w:r>
      <w:r>
        <w:rPr>
          <w:rFonts w:cs="Times New Roman"/>
          <w:szCs w:val="20"/>
        </w:rPr>
        <w:t>at der under 7 Juny 1827 er afholdt Registering i dette Boe, i Anledning af Jeppe Pedersen Kones</w:t>
      </w:r>
      <w:r w:rsidR="005673CD">
        <w:rPr>
          <w:rFonts w:cs="Times New Roman"/>
          <w:szCs w:val="20"/>
        </w:rPr>
        <w:t xml:space="preserve"> </w:t>
      </w:r>
      <w:r>
        <w:rPr>
          <w:rFonts w:cs="Times New Roman"/>
          <w:szCs w:val="20"/>
        </w:rPr>
        <w:t>Død, men da Skiftet efter hende endnu ej er sluttet, og der siden bemeldte Registering er</w:t>
      </w:r>
      <w:r w:rsidR="005673CD">
        <w:rPr>
          <w:rFonts w:cs="Times New Roman"/>
          <w:szCs w:val="20"/>
        </w:rPr>
        <w:t xml:space="preserve"> </w:t>
      </w:r>
      <w:r>
        <w:rPr>
          <w:rFonts w:cs="Times New Roman"/>
          <w:szCs w:val="20"/>
        </w:rPr>
        <w:t>forløben et langt Tidsrum, saa blev Boet nu</w:t>
      </w:r>
      <w:r w:rsidR="005673CD">
        <w:rPr>
          <w:rFonts w:cs="Times New Roman"/>
          <w:szCs w:val="20"/>
        </w:rPr>
        <w:t xml:space="preserve"> </w:t>
      </w:r>
      <w:r>
        <w:rPr>
          <w:rFonts w:cs="Times New Roman"/>
          <w:szCs w:val="20"/>
        </w:rPr>
        <w:t>paa nye taget under Behandling.</w:t>
      </w:r>
      <w:r w:rsidR="00D77FC4" w:rsidRPr="00D77FC4">
        <w:rPr>
          <w:rFonts w:cs="Times New Roman"/>
          <w:szCs w:val="20"/>
        </w:rPr>
        <w:t xml:space="preserve"> </w:t>
      </w:r>
      <w:r w:rsidR="00D77FC4">
        <w:rPr>
          <w:rFonts w:cs="Times New Roman"/>
          <w:szCs w:val="20"/>
        </w:rPr>
        <w:t>Arvingerne i Boet bleve anmeldte at være følgende.</w:t>
      </w:r>
    </w:p>
    <w:p w:rsidR="005673CD" w:rsidRDefault="005673CD" w:rsidP="00D77FC4">
      <w:pPr>
        <w:autoSpaceDE w:val="0"/>
        <w:autoSpaceDN w:val="0"/>
        <w:adjustRightInd w:val="0"/>
        <w:rPr>
          <w:rFonts w:cs="Times New Roman"/>
          <w:szCs w:val="20"/>
        </w:rPr>
      </w:pPr>
    </w:p>
    <w:p w:rsidR="00D77FC4" w:rsidRPr="005673CD" w:rsidRDefault="00D77FC4" w:rsidP="00D77FC4">
      <w:pPr>
        <w:autoSpaceDE w:val="0"/>
        <w:autoSpaceDN w:val="0"/>
        <w:adjustRightInd w:val="0"/>
        <w:rPr>
          <w:rFonts w:cs="Times New Roman"/>
          <w:b/>
          <w:szCs w:val="20"/>
        </w:rPr>
      </w:pPr>
      <w:r w:rsidRPr="005673CD">
        <w:rPr>
          <w:rFonts w:cs="Times New Roman"/>
          <w:b/>
          <w:szCs w:val="20"/>
        </w:rPr>
        <w:t>1. paa Mandens Side</w:t>
      </w:r>
    </w:p>
    <w:p w:rsidR="00D77FC4" w:rsidRDefault="00D77FC4" w:rsidP="00D77FC4">
      <w:pPr>
        <w:autoSpaceDE w:val="0"/>
        <w:autoSpaceDN w:val="0"/>
        <w:adjustRightInd w:val="0"/>
        <w:rPr>
          <w:rFonts w:cs="Times New Roman"/>
          <w:szCs w:val="20"/>
        </w:rPr>
      </w:pPr>
      <w:r>
        <w:rPr>
          <w:rFonts w:cs="Times New Roman"/>
          <w:szCs w:val="20"/>
        </w:rPr>
        <w:t>a. af 1te Ægteskab</w:t>
      </w:r>
    </w:p>
    <w:p w:rsidR="00D77FC4" w:rsidRDefault="00D77FC4" w:rsidP="00D77FC4">
      <w:pPr>
        <w:autoSpaceDE w:val="0"/>
        <w:autoSpaceDN w:val="0"/>
        <w:adjustRightInd w:val="0"/>
        <w:rPr>
          <w:rFonts w:cs="Times New Roman"/>
          <w:szCs w:val="20"/>
        </w:rPr>
      </w:pPr>
      <w:r>
        <w:rPr>
          <w:rFonts w:cs="Times New Roman"/>
          <w:szCs w:val="20"/>
        </w:rPr>
        <w:t>en Søn Jens Jeppesen, Aftægtsmand i Ugleberg paa Hou</w:t>
      </w:r>
    </w:p>
    <w:p w:rsidR="00D77FC4" w:rsidRDefault="00D77FC4" w:rsidP="00D77FC4">
      <w:pPr>
        <w:autoSpaceDE w:val="0"/>
        <w:autoSpaceDN w:val="0"/>
        <w:adjustRightInd w:val="0"/>
        <w:rPr>
          <w:rFonts w:cs="Times New Roman"/>
          <w:szCs w:val="20"/>
        </w:rPr>
      </w:pPr>
      <w:r>
        <w:rPr>
          <w:rFonts w:cs="Times New Roman"/>
          <w:szCs w:val="20"/>
        </w:rPr>
        <w:t>en do Lars Jeppesen, Huusfæster i Kiøbeløv Sogn</w:t>
      </w:r>
      <w:r w:rsidR="005673CD">
        <w:rPr>
          <w:rFonts w:cs="Times New Roman"/>
          <w:szCs w:val="20"/>
        </w:rPr>
        <w:t xml:space="preserve"> </w:t>
      </w:r>
      <w:r>
        <w:rPr>
          <w:rFonts w:cs="Times New Roman"/>
          <w:szCs w:val="20"/>
        </w:rPr>
        <w:t>paa Laalland, død og efterladt</w:t>
      </w:r>
      <w:r w:rsidR="005673CD">
        <w:rPr>
          <w:rFonts w:cs="Times New Roman"/>
          <w:szCs w:val="20"/>
        </w:rPr>
        <w:t xml:space="preserve"> </w:t>
      </w:r>
      <w:r>
        <w:rPr>
          <w:rFonts w:cs="Times New Roman"/>
          <w:szCs w:val="20"/>
        </w:rPr>
        <w:t>sig 3de Børn, nemlig 2de Sønner og en Datter, Hvis Navn ey for Tiden kan opgiven.</w:t>
      </w:r>
    </w:p>
    <w:p w:rsidR="00D77FC4" w:rsidRDefault="00D77FC4" w:rsidP="00D77FC4">
      <w:pPr>
        <w:autoSpaceDE w:val="0"/>
        <w:autoSpaceDN w:val="0"/>
        <w:adjustRightInd w:val="0"/>
        <w:rPr>
          <w:rFonts w:cs="Times New Roman"/>
          <w:szCs w:val="20"/>
        </w:rPr>
      </w:pPr>
      <w:r>
        <w:rPr>
          <w:rFonts w:cs="Times New Roman"/>
          <w:szCs w:val="20"/>
        </w:rPr>
        <w:t>en Datter Johanne Jeppe</w:t>
      </w:r>
      <w:r w:rsidR="005673CD">
        <w:rPr>
          <w:rFonts w:cs="Times New Roman"/>
          <w:szCs w:val="20"/>
        </w:rPr>
        <w:t>sdatter, Enke efter afdøde Huus</w:t>
      </w:r>
      <w:r>
        <w:rPr>
          <w:rFonts w:cs="Times New Roman"/>
          <w:szCs w:val="20"/>
        </w:rPr>
        <w:t>mand Claus Christiansen i Svallebølle i Bødstrup</w:t>
      </w:r>
      <w:r w:rsidR="005673CD">
        <w:rPr>
          <w:rFonts w:cs="Times New Roman"/>
          <w:szCs w:val="20"/>
        </w:rPr>
        <w:t xml:space="preserve"> </w:t>
      </w:r>
      <w:r>
        <w:rPr>
          <w:rFonts w:cs="Times New Roman"/>
          <w:szCs w:val="20"/>
        </w:rPr>
        <w:t>Sogn.</w:t>
      </w:r>
    </w:p>
    <w:p w:rsidR="00D77FC4" w:rsidRDefault="00D77FC4" w:rsidP="00D77FC4">
      <w:pPr>
        <w:autoSpaceDE w:val="0"/>
        <w:autoSpaceDN w:val="0"/>
        <w:adjustRightInd w:val="0"/>
        <w:rPr>
          <w:rFonts w:cs="Times New Roman"/>
          <w:szCs w:val="20"/>
        </w:rPr>
      </w:pPr>
      <w:r>
        <w:rPr>
          <w:rFonts w:cs="Times New Roman"/>
          <w:szCs w:val="20"/>
        </w:rPr>
        <w:t>en do Giertrud</w:t>
      </w:r>
      <w:r w:rsidR="005673CD">
        <w:rPr>
          <w:rFonts w:cs="Times New Roman"/>
          <w:szCs w:val="20"/>
        </w:rPr>
        <w:t xml:space="preserve"> Jeppesdatter, givt med Aftægts</w:t>
      </w:r>
      <w:r>
        <w:rPr>
          <w:rFonts w:cs="Times New Roman"/>
          <w:szCs w:val="20"/>
        </w:rPr>
        <w:t>mand Søren Hansen i Clausebølle, Tullebølle</w:t>
      </w:r>
      <w:r w:rsidR="005673CD">
        <w:rPr>
          <w:rFonts w:cs="Times New Roman"/>
          <w:szCs w:val="20"/>
        </w:rPr>
        <w:t xml:space="preserve"> </w:t>
      </w:r>
      <w:r>
        <w:rPr>
          <w:rFonts w:cs="Times New Roman"/>
          <w:szCs w:val="20"/>
        </w:rPr>
        <w:t>Sogn</w:t>
      </w:r>
    </w:p>
    <w:p w:rsidR="00D77FC4" w:rsidRDefault="00D77FC4" w:rsidP="00D77FC4">
      <w:pPr>
        <w:autoSpaceDE w:val="0"/>
        <w:autoSpaceDN w:val="0"/>
        <w:adjustRightInd w:val="0"/>
        <w:rPr>
          <w:rFonts w:cs="Times New Roman"/>
          <w:szCs w:val="20"/>
        </w:rPr>
      </w:pPr>
      <w:r>
        <w:rPr>
          <w:rFonts w:cs="Times New Roman"/>
          <w:szCs w:val="20"/>
        </w:rPr>
        <w:t>en do Birthe Kirstine givt med Gaardmand Hans</w:t>
      </w:r>
      <w:r w:rsidR="005673CD">
        <w:rPr>
          <w:rFonts w:cs="Times New Roman"/>
          <w:szCs w:val="20"/>
        </w:rPr>
        <w:t xml:space="preserve"> </w:t>
      </w:r>
      <w:r>
        <w:rPr>
          <w:rFonts w:cs="Times New Roman"/>
          <w:szCs w:val="20"/>
        </w:rPr>
        <w:t>Phillip Madsen i Stoense</w:t>
      </w:r>
    </w:p>
    <w:p w:rsidR="005673CD" w:rsidRDefault="005673CD" w:rsidP="00D77FC4">
      <w:pPr>
        <w:autoSpaceDE w:val="0"/>
        <w:autoSpaceDN w:val="0"/>
        <w:adjustRightInd w:val="0"/>
        <w:rPr>
          <w:rFonts w:cs="Times New Roman"/>
          <w:szCs w:val="20"/>
        </w:rPr>
      </w:pPr>
    </w:p>
    <w:p w:rsidR="00D77FC4" w:rsidRDefault="00D77FC4" w:rsidP="00D77FC4">
      <w:pPr>
        <w:autoSpaceDE w:val="0"/>
        <w:autoSpaceDN w:val="0"/>
        <w:adjustRightInd w:val="0"/>
        <w:rPr>
          <w:rFonts w:cs="Times New Roman"/>
          <w:szCs w:val="20"/>
        </w:rPr>
      </w:pPr>
      <w:r>
        <w:rPr>
          <w:rFonts w:cs="Times New Roman"/>
          <w:szCs w:val="20"/>
        </w:rPr>
        <w:t>b. Af andet Ægteskab</w:t>
      </w:r>
    </w:p>
    <w:p w:rsidR="00D77FC4" w:rsidRDefault="00D77FC4" w:rsidP="00D77FC4">
      <w:pPr>
        <w:autoSpaceDE w:val="0"/>
        <w:autoSpaceDN w:val="0"/>
        <w:adjustRightInd w:val="0"/>
        <w:rPr>
          <w:rFonts w:cs="Times New Roman"/>
          <w:szCs w:val="20"/>
        </w:rPr>
      </w:pPr>
      <w:r>
        <w:rPr>
          <w:rFonts w:cs="Times New Roman"/>
          <w:szCs w:val="20"/>
        </w:rPr>
        <w:t>en Datter Marie Kathrine, givt med Huusmand Hans Pedersen i Ennebølle, Snøde Sogn</w:t>
      </w:r>
    </w:p>
    <w:p w:rsidR="00D77FC4" w:rsidRDefault="00D77FC4" w:rsidP="00D77FC4">
      <w:pPr>
        <w:autoSpaceDE w:val="0"/>
        <w:autoSpaceDN w:val="0"/>
        <w:adjustRightInd w:val="0"/>
        <w:rPr>
          <w:rFonts w:cs="Times New Roman"/>
          <w:szCs w:val="20"/>
        </w:rPr>
      </w:pPr>
      <w:r>
        <w:rPr>
          <w:rFonts w:cs="Times New Roman"/>
          <w:szCs w:val="20"/>
        </w:rPr>
        <w:t>en Datter Johanne Margrethe, ugivt</w:t>
      </w:r>
    </w:p>
    <w:p w:rsidR="00D77FC4" w:rsidRDefault="00D77FC4" w:rsidP="00D77FC4">
      <w:pPr>
        <w:autoSpaceDE w:val="0"/>
        <w:autoSpaceDN w:val="0"/>
        <w:adjustRightInd w:val="0"/>
        <w:rPr>
          <w:rFonts w:cs="Times New Roman"/>
          <w:szCs w:val="20"/>
        </w:rPr>
      </w:pPr>
      <w:r>
        <w:rPr>
          <w:rFonts w:cs="Times New Roman"/>
          <w:szCs w:val="20"/>
        </w:rPr>
        <w:t>en do Karen, givt med Væver Ole Madsen, Indsidder i Stervboeskabet.</w:t>
      </w:r>
    </w:p>
    <w:p w:rsidR="005673CD" w:rsidRDefault="005673CD" w:rsidP="00D77FC4">
      <w:pPr>
        <w:autoSpaceDE w:val="0"/>
        <w:autoSpaceDN w:val="0"/>
        <w:adjustRightInd w:val="0"/>
        <w:rPr>
          <w:rFonts w:cs="Times New Roman"/>
          <w:szCs w:val="20"/>
        </w:rPr>
      </w:pPr>
    </w:p>
    <w:p w:rsidR="00D77FC4" w:rsidRDefault="00D77FC4" w:rsidP="00D77FC4">
      <w:pPr>
        <w:autoSpaceDE w:val="0"/>
        <w:autoSpaceDN w:val="0"/>
        <w:adjustRightInd w:val="0"/>
        <w:rPr>
          <w:rFonts w:cs="Times New Roman"/>
          <w:szCs w:val="20"/>
        </w:rPr>
      </w:pPr>
      <w:r>
        <w:rPr>
          <w:rFonts w:cs="Times New Roman"/>
          <w:szCs w:val="20"/>
        </w:rPr>
        <w:t>c. af 3die Ægteskab.</w:t>
      </w:r>
    </w:p>
    <w:p w:rsidR="00D77FC4" w:rsidRDefault="00D77FC4" w:rsidP="00D77FC4">
      <w:pPr>
        <w:autoSpaceDE w:val="0"/>
        <w:autoSpaceDN w:val="0"/>
        <w:adjustRightInd w:val="0"/>
        <w:rPr>
          <w:rFonts w:cs="Times New Roman"/>
          <w:szCs w:val="20"/>
        </w:rPr>
      </w:pPr>
      <w:r>
        <w:rPr>
          <w:rFonts w:cs="Times New Roman"/>
          <w:szCs w:val="20"/>
        </w:rPr>
        <w:t>en Søn Peder Jeppesen, 18 Aar gammel, tjener heri Snøde</w:t>
      </w:r>
    </w:p>
    <w:p w:rsidR="00D77FC4" w:rsidRDefault="00D77FC4" w:rsidP="00D77FC4">
      <w:pPr>
        <w:autoSpaceDE w:val="0"/>
        <w:autoSpaceDN w:val="0"/>
        <w:adjustRightInd w:val="0"/>
        <w:rPr>
          <w:rFonts w:cs="Times New Roman"/>
          <w:szCs w:val="20"/>
        </w:rPr>
      </w:pPr>
      <w:r>
        <w:rPr>
          <w:rFonts w:cs="Times New Roman"/>
          <w:szCs w:val="20"/>
        </w:rPr>
        <w:t>en do Rasmus Jeppesen 16 Aar gammel, tjener i Skattebølle</w:t>
      </w:r>
    </w:p>
    <w:p w:rsidR="00D77FC4" w:rsidRDefault="00D77FC4" w:rsidP="00D77FC4">
      <w:pPr>
        <w:autoSpaceDE w:val="0"/>
        <w:autoSpaceDN w:val="0"/>
        <w:adjustRightInd w:val="0"/>
        <w:rPr>
          <w:rFonts w:cs="Times New Roman"/>
          <w:szCs w:val="20"/>
        </w:rPr>
      </w:pPr>
      <w:r>
        <w:rPr>
          <w:rFonts w:cs="Times New Roman"/>
          <w:szCs w:val="20"/>
        </w:rPr>
        <w:t>en Datter Giertrud Marie, ugivt</w:t>
      </w:r>
    </w:p>
    <w:p w:rsidR="005673CD" w:rsidRDefault="005673CD" w:rsidP="00D77FC4">
      <w:pPr>
        <w:autoSpaceDE w:val="0"/>
        <w:autoSpaceDN w:val="0"/>
        <w:adjustRightInd w:val="0"/>
        <w:rPr>
          <w:rFonts w:cs="Times New Roman"/>
          <w:szCs w:val="20"/>
        </w:rPr>
      </w:pPr>
    </w:p>
    <w:p w:rsidR="00D77FC4" w:rsidRDefault="00D77FC4" w:rsidP="00D77FC4">
      <w:pPr>
        <w:autoSpaceDE w:val="0"/>
        <w:autoSpaceDN w:val="0"/>
        <w:adjustRightInd w:val="0"/>
        <w:rPr>
          <w:rFonts w:cs="Times New Roman"/>
          <w:szCs w:val="20"/>
        </w:rPr>
      </w:pPr>
      <w:r>
        <w:rPr>
          <w:rFonts w:cs="Times New Roman"/>
          <w:szCs w:val="20"/>
        </w:rPr>
        <w:t>d. af 4de Ægteskab med Anne Kirstine Hansdatter</w:t>
      </w:r>
    </w:p>
    <w:p w:rsidR="00D77FC4" w:rsidRDefault="00D77FC4" w:rsidP="00D77FC4">
      <w:pPr>
        <w:autoSpaceDE w:val="0"/>
        <w:autoSpaceDN w:val="0"/>
        <w:adjustRightInd w:val="0"/>
        <w:rPr>
          <w:rFonts w:cs="Times New Roman"/>
          <w:szCs w:val="20"/>
        </w:rPr>
      </w:pPr>
      <w:r>
        <w:rPr>
          <w:rFonts w:cs="Times New Roman"/>
          <w:szCs w:val="20"/>
        </w:rPr>
        <w:t>1 Datter Anne Marie ugivt</w:t>
      </w:r>
    </w:p>
    <w:p w:rsidR="005673CD" w:rsidRDefault="005673CD" w:rsidP="00D77FC4">
      <w:pPr>
        <w:autoSpaceDE w:val="0"/>
        <w:autoSpaceDN w:val="0"/>
        <w:adjustRightInd w:val="0"/>
        <w:rPr>
          <w:rFonts w:cs="Times New Roman"/>
          <w:szCs w:val="20"/>
        </w:rPr>
      </w:pPr>
    </w:p>
    <w:p w:rsidR="00D77FC4" w:rsidRPr="005673CD" w:rsidRDefault="00D77FC4" w:rsidP="00D77FC4">
      <w:pPr>
        <w:autoSpaceDE w:val="0"/>
        <w:autoSpaceDN w:val="0"/>
        <w:adjustRightInd w:val="0"/>
        <w:rPr>
          <w:rFonts w:cs="Times New Roman"/>
          <w:b/>
          <w:szCs w:val="20"/>
        </w:rPr>
      </w:pPr>
      <w:r w:rsidRPr="005673CD">
        <w:rPr>
          <w:rFonts w:cs="Times New Roman"/>
          <w:b/>
          <w:szCs w:val="20"/>
        </w:rPr>
        <w:t>2det paa Konens Side:</w:t>
      </w:r>
    </w:p>
    <w:p w:rsidR="00D77FC4" w:rsidRDefault="00D77FC4" w:rsidP="00D77FC4">
      <w:pPr>
        <w:autoSpaceDE w:val="0"/>
        <w:autoSpaceDN w:val="0"/>
        <w:adjustRightInd w:val="0"/>
        <w:rPr>
          <w:rFonts w:cs="Times New Roman"/>
          <w:szCs w:val="20"/>
        </w:rPr>
      </w:pPr>
      <w:r>
        <w:rPr>
          <w:rFonts w:cs="Times New Roman"/>
          <w:szCs w:val="20"/>
        </w:rPr>
        <w:t>en Datter Anne Marie, aulet i Ægteskab med afdøde Jeppe Pedersen</w:t>
      </w:r>
    </w:p>
    <w:p w:rsidR="00D77FC4" w:rsidRDefault="00D77FC4" w:rsidP="00D77FC4">
      <w:pPr>
        <w:autoSpaceDE w:val="0"/>
        <w:autoSpaceDN w:val="0"/>
        <w:adjustRightInd w:val="0"/>
        <w:rPr>
          <w:rFonts w:cs="Times New Roman"/>
          <w:szCs w:val="20"/>
        </w:rPr>
      </w:pPr>
      <w:r>
        <w:rPr>
          <w:rFonts w:cs="Times New Roman"/>
          <w:szCs w:val="20"/>
        </w:rPr>
        <w:t>en do Hilleborg Christensdatter, avlet uden for Ægteskab, givt med</w:t>
      </w:r>
      <w:r w:rsidR="005673CD">
        <w:rPr>
          <w:rFonts w:cs="Times New Roman"/>
          <w:szCs w:val="20"/>
        </w:rPr>
        <w:t xml:space="preserve"> </w:t>
      </w:r>
      <w:r>
        <w:rPr>
          <w:rFonts w:cs="Times New Roman"/>
          <w:szCs w:val="20"/>
        </w:rPr>
        <w:t>Huusmand Hans Clausen i Næstebølle, under</w:t>
      </w:r>
      <w:r w:rsidR="005673CD">
        <w:rPr>
          <w:rFonts w:cs="Times New Roman"/>
          <w:szCs w:val="20"/>
        </w:rPr>
        <w:t xml:space="preserve"> </w:t>
      </w:r>
      <w:r>
        <w:rPr>
          <w:rFonts w:cs="Times New Roman"/>
          <w:szCs w:val="20"/>
        </w:rPr>
        <w:t>Bøstrup Sogn</w:t>
      </w:r>
    </w:p>
    <w:p w:rsidR="005673CD" w:rsidRDefault="005673CD" w:rsidP="00D77FC4">
      <w:pPr>
        <w:autoSpaceDE w:val="0"/>
        <w:autoSpaceDN w:val="0"/>
        <w:adjustRightInd w:val="0"/>
        <w:rPr>
          <w:rFonts w:cs="Times New Roman"/>
          <w:szCs w:val="20"/>
        </w:rPr>
      </w:pPr>
    </w:p>
    <w:p w:rsidR="00D77FC4" w:rsidRDefault="00D77FC4" w:rsidP="00D77FC4">
      <w:pPr>
        <w:autoSpaceDE w:val="0"/>
        <w:autoSpaceDN w:val="0"/>
        <w:adjustRightInd w:val="0"/>
        <w:rPr>
          <w:rFonts w:cs="Times New Roman"/>
          <w:szCs w:val="20"/>
        </w:rPr>
      </w:pPr>
      <w:r>
        <w:rPr>
          <w:rFonts w:cs="Times New Roman"/>
          <w:szCs w:val="20"/>
        </w:rPr>
        <w:t>Som Formynder for de Umyn</w:t>
      </w:r>
      <w:r w:rsidR="005673CD">
        <w:rPr>
          <w:rFonts w:cs="Times New Roman"/>
          <w:szCs w:val="20"/>
        </w:rPr>
        <w:t>dige og Mindreaarige var tilste</w:t>
      </w:r>
      <w:r>
        <w:rPr>
          <w:rFonts w:cs="Times New Roman"/>
          <w:szCs w:val="20"/>
        </w:rPr>
        <w:t>de Deres Morbroder, Gaardmand Peder Jacobsen heri</w:t>
      </w:r>
      <w:r w:rsidR="005673CD">
        <w:rPr>
          <w:rFonts w:cs="Times New Roman"/>
          <w:szCs w:val="20"/>
        </w:rPr>
        <w:t xml:space="preserve"> </w:t>
      </w:r>
      <w:r>
        <w:rPr>
          <w:rFonts w:cs="Times New Roman"/>
          <w:szCs w:val="20"/>
        </w:rPr>
        <w:t>Byen.</w:t>
      </w:r>
    </w:p>
    <w:p w:rsidR="00D77FC4" w:rsidRDefault="00D77FC4" w:rsidP="00D77FC4">
      <w:pPr>
        <w:autoSpaceDE w:val="0"/>
        <w:autoSpaceDN w:val="0"/>
        <w:adjustRightInd w:val="0"/>
        <w:rPr>
          <w:rFonts w:cs="Times New Roman"/>
          <w:szCs w:val="20"/>
        </w:rPr>
      </w:pPr>
      <w:r>
        <w:rPr>
          <w:rFonts w:cs="Times New Roman"/>
          <w:szCs w:val="20"/>
        </w:rPr>
        <w:t>Saa fungerede han og som Tilsynsværge for de fraværende</w:t>
      </w:r>
      <w:r w:rsidR="005673CD">
        <w:rPr>
          <w:rFonts w:cs="Times New Roman"/>
          <w:szCs w:val="20"/>
        </w:rPr>
        <w:t xml:space="preserve"> </w:t>
      </w:r>
      <w:r>
        <w:rPr>
          <w:rFonts w:cs="Times New Roman"/>
          <w:szCs w:val="20"/>
        </w:rPr>
        <w:t>Arvinger under dette Skifte.</w:t>
      </w:r>
    </w:p>
    <w:p w:rsidR="00D77FC4" w:rsidRDefault="00D77FC4" w:rsidP="00D77FC4">
      <w:pPr>
        <w:autoSpaceDE w:val="0"/>
        <w:autoSpaceDN w:val="0"/>
        <w:adjustRightInd w:val="0"/>
        <w:rPr>
          <w:rFonts w:cs="Times New Roman"/>
          <w:szCs w:val="20"/>
        </w:rPr>
      </w:pPr>
      <w:r>
        <w:rPr>
          <w:rFonts w:cs="Times New Roman"/>
          <w:szCs w:val="20"/>
        </w:rPr>
        <w:t>Som Vidner og Vurderingsmænd var tilstæde</w:t>
      </w:r>
      <w:r w:rsidR="005673CD">
        <w:rPr>
          <w:rFonts w:cs="Times New Roman"/>
          <w:szCs w:val="20"/>
        </w:rPr>
        <w:t xml:space="preserve"> </w:t>
      </w:r>
      <w:r>
        <w:rPr>
          <w:rFonts w:cs="Times New Roman"/>
          <w:szCs w:val="20"/>
        </w:rPr>
        <w:t>Sognefoged Hans Nielsen og Gaardmand Rasmus Hansen</w:t>
      </w:r>
      <w:r w:rsidR="005673CD">
        <w:rPr>
          <w:rFonts w:cs="Times New Roman"/>
          <w:szCs w:val="20"/>
        </w:rPr>
        <w:t xml:space="preserve"> </w:t>
      </w:r>
      <w:r>
        <w:rPr>
          <w:rFonts w:cs="Times New Roman"/>
          <w:szCs w:val="20"/>
        </w:rPr>
        <w:t>Bierregaard, begge af Snøde.</w:t>
      </w:r>
    </w:p>
    <w:p w:rsidR="005673CD" w:rsidRDefault="005673CD" w:rsidP="00D77FC4">
      <w:pPr>
        <w:autoSpaceDE w:val="0"/>
        <w:autoSpaceDN w:val="0"/>
        <w:adjustRightInd w:val="0"/>
        <w:rPr>
          <w:rFonts w:cs="Times New Roman"/>
          <w:szCs w:val="20"/>
        </w:rPr>
      </w:pPr>
    </w:p>
    <w:p w:rsidR="00D77FC4" w:rsidRDefault="00D77FC4" w:rsidP="00D77FC4">
      <w:pPr>
        <w:autoSpaceDE w:val="0"/>
        <w:autoSpaceDN w:val="0"/>
        <w:adjustRightInd w:val="0"/>
        <w:rPr>
          <w:rFonts w:cs="Times New Roman"/>
          <w:szCs w:val="20"/>
        </w:rPr>
      </w:pPr>
      <w:r>
        <w:rPr>
          <w:rFonts w:cs="Times New Roman"/>
          <w:szCs w:val="20"/>
        </w:rPr>
        <w:t>Forretningen blev Derefter for...... som følger.</w:t>
      </w:r>
    </w:p>
    <w:p w:rsidR="00D77FC4" w:rsidRDefault="00D77FC4" w:rsidP="00D77FC4">
      <w:pPr>
        <w:autoSpaceDE w:val="0"/>
        <w:autoSpaceDN w:val="0"/>
        <w:adjustRightInd w:val="0"/>
        <w:rPr>
          <w:rFonts w:cs="Times New Roman"/>
          <w:szCs w:val="20"/>
        </w:rPr>
      </w:pPr>
    </w:p>
    <w:tbl>
      <w:tblPr>
        <w:tblW w:w="0" w:type="auto"/>
        <w:tblLook w:val="01E0" w:firstRow="1" w:lastRow="1" w:firstColumn="1" w:lastColumn="1" w:noHBand="0" w:noVBand="0"/>
      </w:tblPr>
      <w:tblGrid>
        <w:gridCol w:w="460"/>
        <w:gridCol w:w="2961"/>
        <w:gridCol w:w="550"/>
        <w:gridCol w:w="472"/>
        <w:gridCol w:w="394"/>
        <w:gridCol w:w="428"/>
        <w:gridCol w:w="2957"/>
        <w:gridCol w:w="550"/>
        <w:gridCol w:w="472"/>
        <w:gridCol w:w="394"/>
      </w:tblGrid>
      <w:tr w:rsidR="003754C5" w:rsidRPr="00710990" w:rsidTr="00957634">
        <w:tc>
          <w:tcPr>
            <w:tcW w:w="468" w:type="dxa"/>
            <w:shd w:val="clear" w:color="auto" w:fill="auto"/>
          </w:tcPr>
          <w:p w:rsidR="003754C5" w:rsidRPr="00710990" w:rsidRDefault="003754C5" w:rsidP="009F6C9D">
            <w:pPr>
              <w:rPr>
                <w:szCs w:val="20"/>
              </w:rPr>
            </w:pPr>
            <w:r>
              <w:rPr>
                <w:szCs w:val="20"/>
              </w:rPr>
              <w:t>Nr</w:t>
            </w:r>
          </w:p>
        </w:tc>
        <w:tc>
          <w:tcPr>
            <w:tcW w:w="3420" w:type="dxa"/>
            <w:shd w:val="clear" w:color="auto" w:fill="auto"/>
          </w:tcPr>
          <w:p w:rsidR="003754C5" w:rsidRPr="00710990" w:rsidRDefault="003754C5" w:rsidP="009F6C9D">
            <w:pPr>
              <w:rPr>
                <w:szCs w:val="20"/>
              </w:rPr>
            </w:pPr>
          </w:p>
        </w:tc>
        <w:tc>
          <w:tcPr>
            <w:tcW w:w="360" w:type="dxa"/>
            <w:shd w:val="clear" w:color="auto" w:fill="auto"/>
          </w:tcPr>
          <w:p w:rsidR="003754C5" w:rsidRPr="00710990" w:rsidRDefault="003754C5" w:rsidP="009F6C9D">
            <w:pPr>
              <w:rPr>
                <w:szCs w:val="20"/>
              </w:rPr>
            </w:pPr>
            <w:r>
              <w:rPr>
                <w:szCs w:val="20"/>
              </w:rPr>
              <w:t>Rbd</w:t>
            </w:r>
          </w:p>
        </w:tc>
        <w:tc>
          <w:tcPr>
            <w:tcW w:w="360" w:type="dxa"/>
            <w:shd w:val="clear" w:color="auto" w:fill="auto"/>
          </w:tcPr>
          <w:p w:rsidR="003754C5" w:rsidRPr="00710990" w:rsidRDefault="003754C5" w:rsidP="009F6C9D">
            <w:pPr>
              <w:rPr>
                <w:szCs w:val="20"/>
              </w:rPr>
            </w:pPr>
            <w:r>
              <w:rPr>
                <w:szCs w:val="20"/>
              </w:rPr>
              <w:t>mk</w:t>
            </w:r>
          </w:p>
        </w:tc>
        <w:tc>
          <w:tcPr>
            <w:tcW w:w="321" w:type="dxa"/>
            <w:shd w:val="clear" w:color="auto" w:fill="auto"/>
          </w:tcPr>
          <w:p w:rsidR="003754C5" w:rsidRPr="00710990" w:rsidRDefault="003754C5" w:rsidP="009F6C9D">
            <w:pPr>
              <w:rPr>
                <w:szCs w:val="20"/>
              </w:rPr>
            </w:pPr>
            <w:r>
              <w:rPr>
                <w:szCs w:val="20"/>
              </w:rPr>
              <w:t>sk</w:t>
            </w:r>
          </w:p>
        </w:tc>
        <w:tc>
          <w:tcPr>
            <w:tcW w:w="399" w:type="dxa"/>
            <w:shd w:val="clear" w:color="auto" w:fill="auto"/>
          </w:tcPr>
          <w:p w:rsidR="003754C5" w:rsidRPr="00710990" w:rsidRDefault="003754C5" w:rsidP="009F6C9D">
            <w:pPr>
              <w:rPr>
                <w:szCs w:val="20"/>
              </w:rPr>
            </w:pPr>
            <w:r>
              <w:rPr>
                <w:szCs w:val="20"/>
              </w:rPr>
              <w:t>Nr</w:t>
            </w:r>
          </w:p>
        </w:tc>
        <w:tc>
          <w:tcPr>
            <w:tcW w:w="3420" w:type="dxa"/>
            <w:shd w:val="clear" w:color="auto" w:fill="auto"/>
          </w:tcPr>
          <w:p w:rsidR="003754C5" w:rsidRPr="00710990" w:rsidRDefault="003754C5" w:rsidP="009F6C9D">
            <w:pPr>
              <w:rPr>
                <w:szCs w:val="20"/>
              </w:rPr>
            </w:pPr>
          </w:p>
        </w:tc>
        <w:tc>
          <w:tcPr>
            <w:tcW w:w="360" w:type="dxa"/>
            <w:shd w:val="clear" w:color="auto" w:fill="auto"/>
          </w:tcPr>
          <w:p w:rsidR="003754C5" w:rsidRPr="00710990" w:rsidRDefault="003754C5" w:rsidP="009F6C9D">
            <w:pPr>
              <w:rPr>
                <w:szCs w:val="20"/>
              </w:rPr>
            </w:pPr>
            <w:r>
              <w:rPr>
                <w:szCs w:val="20"/>
              </w:rPr>
              <w:t>Rbd</w:t>
            </w:r>
          </w:p>
        </w:tc>
        <w:tc>
          <w:tcPr>
            <w:tcW w:w="360" w:type="dxa"/>
            <w:shd w:val="clear" w:color="auto" w:fill="auto"/>
          </w:tcPr>
          <w:p w:rsidR="003754C5" w:rsidRPr="00710990" w:rsidRDefault="003754C5" w:rsidP="009F6C9D">
            <w:pPr>
              <w:rPr>
                <w:szCs w:val="20"/>
              </w:rPr>
            </w:pPr>
            <w:r>
              <w:rPr>
                <w:szCs w:val="20"/>
              </w:rPr>
              <w:t>mk</w:t>
            </w:r>
          </w:p>
        </w:tc>
        <w:tc>
          <w:tcPr>
            <w:tcW w:w="386" w:type="dxa"/>
            <w:shd w:val="clear" w:color="auto" w:fill="auto"/>
          </w:tcPr>
          <w:p w:rsidR="003754C5" w:rsidRPr="00710990" w:rsidRDefault="003754C5" w:rsidP="009F6C9D">
            <w:pPr>
              <w:rPr>
                <w:szCs w:val="20"/>
              </w:rPr>
            </w:pPr>
            <w:r>
              <w:rPr>
                <w:szCs w:val="20"/>
              </w:rPr>
              <w:t>sk</w:t>
            </w:r>
          </w:p>
        </w:tc>
      </w:tr>
      <w:tr w:rsidR="003754C5" w:rsidRPr="00710990" w:rsidTr="00957634">
        <w:tc>
          <w:tcPr>
            <w:tcW w:w="468" w:type="dxa"/>
            <w:shd w:val="clear" w:color="auto" w:fill="auto"/>
          </w:tcPr>
          <w:p w:rsidR="003754C5" w:rsidRPr="00710990" w:rsidRDefault="003754C5" w:rsidP="009F6C9D">
            <w:pPr>
              <w:rPr>
                <w:szCs w:val="20"/>
              </w:rPr>
            </w:pPr>
            <w:r>
              <w:rPr>
                <w:szCs w:val="20"/>
              </w:rPr>
              <w:t>1</w:t>
            </w:r>
          </w:p>
        </w:tc>
        <w:tc>
          <w:tcPr>
            <w:tcW w:w="3420" w:type="dxa"/>
            <w:shd w:val="clear" w:color="auto" w:fill="auto"/>
          </w:tcPr>
          <w:p w:rsidR="003754C5" w:rsidRPr="00710990" w:rsidRDefault="003754C5" w:rsidP="009F6C9D">
            <w:pPr>
              <w:rPr>
                <w:szCs w:val="20"/>
              </w:rPr>
            </w:pPr>
            <w:r>
              <w:rPr>
                <w:szCs w:val="20"/>
              </w:rPr>
              <w:t>1 Jern Kakkelovn</w:t>
            </w:r>
          </w:p>
        </w:tc>
        <w:tc>
          <w:tcPr>
            <w:tcW w:w="360" w:type="dxa"/>
            <w:shd w:val="clear" w:color="auto" w:fill="auto"/>
          </w:tcPr>
          <w:p w:rsidR="003754C5" w:rsidRPr="00710990" w:rsidRDefault="003754C5" w:rsidP="009F6C9D">
            <w:pPr>
              <w:rPr>
                <w:szCs w:val="20"/>
              </w:rPr>
            </w:pPr>
            <w:r>
              <w:rPr>
                <w:szCs w:val="20"/>
              </w:rPr>
              <w:t>7</w:t>
            </w:r>
          </w:p>
        </w:tc>
        <w:tc>
          <w:tcPr>
            <w:tcW w:w="360" w:type="dxa"/>
            <w:shd w:val="clear" w:color="auto" w:fill="auto"/>
          </w:tcPr>
          <w:p w:rsidR="003754C5" w:rsidRPr="00710990" w:rsidRDefault="003754C5" w:rsidP="009F6C9D">
            <w:pPr>
              <w:rPr>
                <w:szCs w:val="20"/>
              </w:rPr>
            </w:pPr>
          </w:p>
        </w:tc>
        <w:tc>
          <w:tcPr>
            <w:tcW w:w="321" w:type="dxa"/>
            <w:shd w:val="clear" w:color="auto" w:fill="auto"/>
          </w:tcPr>
          <w:p w:rsidR="003754C5" w:rsidRPr="00710990" w:rsidRDefault="003754C5" w:rsidP="009F6C9D">
            <w:pPr>
              <w:rPr>
                <w:szCs w:val="20"/>
              </w:rPr>
            </w:pPr>
          </w:p>
        </w:tc>
        <w:tc>
          <w:tcPr>
            <w:tcW w:w="399" w:type="dxa"/>
            <w:shd w:val="clear" w:color="auto" w:fill="auto"/>
          </w:tcPr>
          <w:p w:rsidR="003754C5" w:rsidRPr="00710990" w:rsidRDefault="003754C5" w:rsidP="009F6C9D">
            <w:pPr>
              <w:rPr>
                <w:szCs w:val="20"/>
              </w:rPr>
            </w:pPr>
            <w:r>
              <w:rPr>
                <w:szCs w:val="20"/>
              </w:rPr>
              <w:t>5</w:t>
            </w:r>
          </w:p>
        </w:tc>
        <w:tc>
          <w:tcPr>
            <w:tcW w:w="3420" w:type="dxa"/>
            <w:shd w:val="clear" w:color="auto" w:fill="auto"/>
          </w:tcPr>
          <w:p w:rsidR="003754C5" w:rsidRPr="00710990" w:rsidRDefault="003754C5" w:rsidP="009F6C9D">
            <w:pPr>
              <w:rPr>
                <w:szCs w:val="20"/>
              </w:rPr>
            </w:pPr>
            <w:r>
              <w:rPr>
                <w:szCs w:val="20"/>
              </w:rPr>
              <w:t>3skt hyldefielle og 1 kanderæk</w:t>
            </w:r>
          </w:p>
        </w:tc>
        <w:tc>
          <w:tcPr>
            <w:tcW w:w="360" w:type="dxa"/>
            <w:shd w:val="clear" w:color="auto" w:fill="auto"/>
          </w:tcPr>
          <w:p w:rsidR="003754C5" w:rsidRPr="00710990" w:rsidRDefault="003754C5" w:rsidP="009F6C9D">
            <w:pPr>
              <w:rPr>
                <w:szCs w:val="20"/>
              </w:rPr>
            </w:pPr>
          </w:p>
        </w:tc>
        <w:tc>
          <w:tcPr>
            <w:tcW w:w="360" w:type="dxa"/>
            <w:shd w:val="clear" w:color="auto" w:fill="auto"/>
          </w:tcPr>
          <w:p w:rsidR="003754C5" w:rsidRPr="00710990" w:rsidRDefault="003754C5" w:rsidP="009F6C9D">
            <w:pPr>
              <w:rPr>
                <w:szCs w:val="20"/>
              </w:rPr>
            </w:pPr>
            <w:r>
              <w:rPr>
                <w:szCs w:val="20"/>
              </w:rPr>
              <w:t>4</w:t>
            </w:r>
          </w:p>
        </w:tc>
        <w:tc>
          <w:tcPr>
            <w:tcW w:w="386" w:type="dxa"/>
            <w:shd w:val="clear" w:color="auto" w:fill="auto"/>
          </w:tcPr>
          <w:p w:rsidR="003754C5" w:rsidRPr="00710990" w:rsidRDefault="003754C5" w:rsidP="009F6C9D">
            <w:pPr>
              <w:rPr>
                <w:szCs w:val="20"/>
              </w:rPr>
            </w:pPr>
          </w:p>
        </w:tc>
      </w:tr>
      <w:tr w:rsidR="003754C5" w:rsidRPr="00710990" w:rsidTr="00957634">
        <w:tc>
          <w:tcPr>
            <w:tcW w:w="468" w:type="dxa"/>
            <w:shd w:val="clear" w:color="auto" w:fill="auto"/>
          </w:tcPr>
          <w:p w:rsidR="003754C5" w:rsidRPr="00710990" w:rsidRDefault="003754C5" w:rsidP="009F6C9D">
            <w:pPr>
              <w:rPr>
                <w:szCs w:val="20"/>
              </w:rPr>
            </w:pPr>
            <w:r>
              <w:rPr>
                <w:szCs w:val="20"/>
              </w:rPr>
              <w:t>2</w:t>
            </w:r>
          </w:p>
        </w:tc>
        <w:tc>
          <w:tcPr>
            <w:tcW w:w="3420" w:type="dxa"/>
            <w:shd w:val="clear" w:color="auto" w:fill="auto"/>
          </w:tcPr>
          <w:p w:rsidR="003754C5" w:rsidRPr="00710990" w:rsidRDefault="003754C5" w:rsidP="009F6C9D">
            <w:pPr>
              <w:rPr>
                <w:szCs w:val="20"/>
              </w:rPr>
            </w:pPr>
            <w:r>
              <w:rPr>
                <w:szCs w:val="20"/>
              </w:rPr>
              <w:t>1 24 Timers Stueuhr</w:t>
            </w:r>
          </w:p>
        </w:tc>
        <w:tc>
          <w:tcPr>
            <w:tcW w:w="360" w:type="dxa"/>
            <w:shd w:val="clear" w:color="auto" w:fill="auto"/>
          </w:tcPr>
          <w:p w:rsidR="003754C5" w:rsidRPr="00710990" w:rsidRDefault="003754C5" w:rsidP="009F6C9D">
            <w:pPr>
              <w:rPr>
                <w:szCs w:val="20"/>
              </w:rPr>
            </w:pPr>
            <w:r>
              <w:rPr>
                <w:szCs w:val="20"/>
              </w:rPr>
              <w:t>5</w:t>
            </w:r>
          </w:p>
        </w:tc>
        <w:tc>
          <w:tcPr>
            <w:tcW w:w="360" w:type="dxa"/>
            <w:shd w:val="clear" w:color="auto" w:fill="auto"/>
          </w:tcPr>
          <w:p w:rsidR="003754C5" w:rsidRPr="00710990" w:rsidRDefault="003754C5" w:rsidP="009F6C9D">
            <w:pPr>
              <w:rPr>
                <w:szCs w:val="20"/>
              </w:rPr>
            </w:pPr>
          </w:p>
        </w:tc>
        <w:tc>
          <w:tcPr>
            <w:tcW w:w="321" w:type="dxa"/>
            <w:shd w:val="clear" w:color="auto" w:fill="auto"/>
          </w:tcPr>
          <w:p w:rsidR="003754C5" w:rsidRPr="00710990" w:rsidRDefault="003754C5" w:rsidP="009F6C9D">
            <w:pPr>
              <w:rPr>
                <w:szCs w:val="20"/>
              </w:rPr>
            </w:pPr>
          </w:p>
        </w:tc>
        <w:tc>
          <w:tcPr>
            <w:tcW w:w="399" w:type="dxa"/>
            <w:shd w:val="clear" w:color="auto" w:fill="auto"/>
          </w:tcPr>
          <w:p w:rsidR="003754C5" w:rsidRPr="00710990" w:rsidRDefault="003754C5" w:rsidP="009F6C9D">
            <w:pPr>
              <w:rPr>
                <w:szCs w:val="20"/>
              </w:rPr>
            </w:pPr>
            <w:r>
              <w:rPr>
                <w:szCs w:val="20"/>
              </w:rPr>
              <w:t>6</w:t>
            </w:r>
          </w:p>
        </w:tc>
        <w:tc>
          <w:tcPr>
            <w:tcW w:w="3420" w:type="dxa"/>
            <w:shd w:val="clear" w:color="auto" w:fill="auto"/>
          </w:tcPr>
          <w:p w:rsidR="003754C5" w:rsidRPr="00710990" w:rsidRDefault="003754C5" w:rsidP="007C03B9">
            <w:pPr>
              <w:rPr>
                <w:szCs w:val="20"/>
              </w:rPr>
            </w:pPr>
            <w:r>
              <w:rPr>
                <w:szCs w:val="20"/>
              </w:rPr>
              <w:t xml:space="preserve">1 T.....ytte, 1 Bliktrakt og 1 </w:t>
            </w:r>
          </w:p>
        </w:tc>
        <w:tc>
          <w:tcPr>
            <w:tcW w:w="360" w:type="dxa"/>
            <w:shd w:val="clear" w:color="auto" w:fill="auto"/>
          </w:tcPr>
          <w:p w:rsidR="003754C5" w:rsidRPr="00710990" w:rsidRDefault="003754C5" w:rsidP="009F6C9D">
            <w:pPr>
              <w:rPr>
                <w:szCs w:val="20"/>
              </w:rPr>
            </w:pPr>
          </w:p>
        </w:tc>
        <w:tc>
          <w:tcPr>
            <w:tcW w:w="360" w:type="dxa"/>
            <w:shd w:val="clear" w:color="auto" w:fill="auto"/>
          </w:tcPr>
          <w:p w:rsidR="003754C5" w:rsidRPr="00710990" w:rsidRDefault="003754C5" w:rsidP="009F6C9D">
            <w:pPr>
              <w:rPr>
                <w:szCs w:val="20"/>
              </w:rPr>
            </w:pPr>
          </w:p>
        </w:tc>
        <w:tc>
          <w:tcPr>
            <w:tcW w:w="386" w:type="dxa"/>
            <w:shd w:val="clear" w:color="auto" w:fill="auto"/>
          </w:tcPr>
          <w:p w:rsidR="003754C5" w:rsidRPr="00710990" w:rsidRDefault="003754C5" w:rsidP="009F6C9D">
            <w:pPr>
              <w:rPr>
                <w:szCs w:val="20"/>
              </w:rPr>
            </w:pPr>
          </w:p>
        </w:tc>
      </w:tr>
      <w:tr w:rsidR="003754C5" w:rsidRPr="00710990" w:rsidTr="00957634">
        <w:tc>
          <w:tcPr>
            <w:tcW w:w="468" w:type="dxa"/>
            <w:shd w:val="clear" w:color="auto" w:fill="auto"/>
          </w:tcPr>
          <w:p w:rsidR="003754C5" w:rsidRPr="00710990" w:rsidRDefault="003754C5" w:rsidP="009F6C9D">
            <w:pPr>
              <w:rPr>
                <w:szCs w:val="20"/>
              </w:rPr>
            </w:pPr>
            <w:r>
              <w:rPr>
                <w:szCs w:val="20"/>
              </w:rPr>
              <w:t>3</w:t>
            </w:r>
          </w:p>
        </w:tc>
        <w:tc>
          <w:tcPr>
            <w:tcW w:w="3420" w:type="dxa"/>
            <w:shd w:val="clear" w:color="auto" w:fill="auto"/>
          </w:tcPr>
          <w:p w:rsidR="003754C5" w:rsidRPr="00710990" w:rsidRDefault="003754C5" w:rsidP="009F6C9D">
            <w:pPr>
              <w:rPr>
                <w:szCs w:val="20"/>
              </w:rPr>
            </w:pPr>
            <w:r>
              <w:rPr>
                <w:szCs w:val="20"/>
              </w:rPr>
              <w:t>1 Bord og 1 Bænk</w:t>
            </w:r>
          </w:p>
        </w:tc>
        <w:tc>
          <w:tcPr>
            <w:tcW w:w="360" w:type="dxa"/>
            <w:shd w:val="clear" w:color="auto" w:fill="auto"/>
          </w:tcPr>
          <w:p w:rsidR="003754C5" w:rsidRPr="00710990" w:rsidRDefault="003754C5" w:rsidP="009F6C9D">
            <w:pPr>
              <w:rPr>
                <w:szCs w:val="20"/>
              </w:rPr>
            </w:pPr>
            <w:r>
              <w:rPr>
                <w:szCs w:val="20"/>
              </w:rPr>
              <w:t>1</w:t>
            </w:r>
          </w:p>
        </w:tc>
        <w:tc>
          <w:tcPr>
            <w:tcW w:w="360" w:type="dxa"/>
            <w:shd w:val="clear" w:color="auto" w:fill="auto"/>
          </w:tcPr>
          <w:p w:rsidR="003754C5" w:rsidRPr="00710990" w:rsidRDefault="003754C5" w:rsidP="009F6C9D">
            <w:pPr>
              <w:rPr>
                <w:szCs w:val="20"/>
              </w:rPr>
            </w:pPr>
          </w:p>
        </w:tc>
        <w:tc>
          <w:tcPr>
            <w:tcW w:w="321" w:type="dxa"/>
            <w:shd w:val="clear" w:color="auto" w:fill="auto"/>
          </w:tcPr>
          <w:p w:rsidR="003754C5" w:rsidRPr="00710990" w:rsidRDefault="003754C5" w:rsidP="009F6C9D">
            <w:pPr>
              <w:rPr>
                <w:szCs w:val="20"/>
              </w:rPr>
            </w:pPr>
          </w:p>
        </w:tc>
        <w:tc>
          <w:tcPr>
            <w:tcW w:w="399" w:type="dxa"/>
            <w:shd w:val="clear" w:color="auto" w:fill="auto"/>
          </w:tcPr>
          <w:p w:rsidR="003754C5" w:rsidRPr="00710990" w:rsidRDefault="003754C5" w:rsidP="009F6C9D">
            <w:pPr>
              <w:rPr>
                <w:szCs w:val="20"/>
              </w:rPr>
            </w:pPr>
          </w:p>
        </w:tc>
        <w:tc>
          <w:tcPr>
            <w:tcW w:w="3420" w:type="dxa"/>
            <w:shd w:val="clear" w:color="auto" w:fill="auto"/>
          </w:tcPr>
          <w:p w:rsidR="003754C5" w:rsidRPr="00710990" w:rsidRDefault="007C03B9" w:rsidP="009F6C9D">
            <w:pPr>
              <w:rPr>
                <w:szCs w:val="20"/>
              </w:rPr>
            </w:pPr>
            <w:r>
              <w:rPr>
                <w:szCs w:val="20"/>
              </w:rPr>
              <w:t>rivejern</w:t>
            </w:r>
          </w:p>
        </w:tc>
        <w:tc>
          <w:tcPr>
            <w:tcW w:w="360" w:type="dxa"/>
            <w:shd w:val="clear" w:color="auto" w:fill="auto"/>
          </w:tcPr>
          <w:p w:rsidR="003754C5" w:rsidRPr="00710990" w:rsidRDefault="003754C5" w:rsidP="009F6C9D">
            <w:pPr>
              <w:rPr>
                <w:szCs w:val="20"/>
              </w:rPr>
            </w:pPr>
          </w:p>
        </w:tc>
        <w:tc>
          <w:tcPr>
            <w:tcW w:w="360" w:type="dxa"/>
            <w:shd w:val="clear" w:color="auto" w:fill="auto"/>
          </w:tcPr>
          <w:p w:rsidR="003754C5" w:rsidRPr="00710990" w:rsidRDefault="007C03B9" w:rsidP="009F6C9D">
            <w:pPr>
              <w:rPr>
                <w:szCs w:val="20"/>
              </w:rPr>
            </w:pPr>
            <w:r>
              <w:rPr>
                <w:szCs w:val="20"/>
              </w:rPr>
              <w:t>3</w:t>
            </w:r>
          </w:p>
        </w:tc>
        <w:tc>
          <w:tcPr>
            <w:tcW w:w="386" w:type="dxa"/>
            <w:shd w:val="clear" w:color="auto" w:fill="auto"/>
          </w:tcPr>
          <w:p w:rsidR="003754C5" w:rsidRPr="00710990" w:rsidRDefault="003754C5" w:rsidP="009F6C9D">
            <w:pPr>
              <w:rPr>
                <w:szCs w:val="20"/>
              </w:rPr>
            </w:pPr>
          </w:p>
        </w:tc>
      </w:tr>
      <w:tr w:rsidR="003754C5" w:rsidRPr="00710990" w:rsidTr="00957634">
        <w:tc>
          <w:tcPr>
            <w:tcW w:w="468" w:type="dxa"/>
            <w:shd w:val="clear" w:color="auto" w:fill="auto"/>
          </w:tcPr>
          <w:p w:rsidR="003754C5" w:rsidRPr="00710990" w:rsidRDefault="003754C5" w:rsidP="009F6C9D">
            <w:pPr>
              <w:rPr>
                <w:szCs w:val="20"/>
              </w:rPr>
            </w:pPr>
            <w:r>
              <w:rPr>
                <w:szCs w:val="20"/>
              </w:rPr>
              <w:t>4</w:t>
            </w:r>
          </w:p>
        </w:tc>
        <w:tc>
          <w:tcPr>
            <w:tcW w:w="3420" w:type="dxa"/>
            <w:shd w:val="clear" w:color="auto" w:fill="auto"/>
          </w:tcPr>
          <w:p w:rsidR="003754C5" w:rsidRPr="00710990" w:rsidRDefault="003754C5" w:rsidP="009F6C9D">
            <w:pPr>
              <w:rPr>
                <w:szCs w:val="20"/>
              </w:rPr>
            </w:pPr>
            <w:r>
              <w:rPr>
                <w:szCs w:val="20"/>
              </w:rPr>
              <w:t>1 Hængeskab</w:t>
            </w:r>
          </w:p>
        </w:tc>
        <w:tc>
          <w:tcPr>
            <w:tcW w:w="360" w:type="dxa"/>
            <w:shd w:val="clear" w:color="auto" w:fill="auto"/>
          </w:tcPr>
          <w:p w:rsidR="003754C5" w:rsidRPr="00710990" w:rsidRDefault="003754C5" w:rsidP="009F6C9D">
            <w:pPr>
              <w:rPr>
                <w:szCs w:val="20"/>
              </w:rPr>
            </w:pPr>
            <w:r>
              <w:rPr>
                <w:szCs w:val="20"/>
              </w:rPr>
              <w:t>1</w:t>
            </w:r>
          </w:p>
        </w:tc>
        <w:tc>
          <w:tcPr>
            <w:tcW w:w="360" w:type="dxa"/>
            <w:shd w:val="clear" w:color="auto" w:fill="auto"/>
          </w:tcPr>
          <w:p w:rsidR="003754C5" w:rsidRPr="00710990" w:rsidRDefault="003754C5" w:rsidP="009F6C9D">
            <w:pPr>
              <w:rPr>
                <w:szCs w:val="20"/>
              </w:rPr>
            </w:pPr>
          </w:p>
        </w:tc>
        <w:tc>
          <w:tcPr>
            <w:tcW w:w="321" w:type="dxa"/>
            <w:shd w:val="clear" w:color="auto" w:fill="auto"/>
          </w:tcPr>
          <w:p w:rsidR="003754C5" w:rsidRPr="00710990" w:rsidRDefault="003754C5" w:rsidP="009F6C9D">
            <w:pPr>
              <w:rPr>
                <w:szCs w:val="20"/>
              </w:rPr>
            </w:pPr>
          </w:p>
        </w:tc>
        <w:tc>
          <w:tcPr>
            <w:tcW w:w="399" w:type="dxa"/>
            <w:shd w:val="clear" w:color="auto" w:fill="auto"/>
          </w:tcPr>
          <w:p w:rsidR="003754C5" w:rsidRPr="00710990" w:rsidRDefault="007C03B9" w:rsidP="009F6C9D">
            <w:pPr>
              <w:rPr>
                <w:szCs w:val="20"/>
              </w:rPr>
            </w:pPr>
            <w:r>
              <w:rPr>
                <w:szCs w:val="20"/>
              </w:rPr>
              <w:t>7</w:t>
            </w:r>
          </w:p>
        </w:tc>
        <w:tc>
          <w:tcPr>
            <w:tcW w:w="3420" w:type="dxa"/>
            <w:shd w:val="clear" w:color="auto" w:fill="auto"/>
          </w:tcPr>
          <w:p w:rsidR="003754C5" w:rsidRPr="00710990" w:rsidRDefault="007C03B9" w:rsidP="009F6C9D">
            <w:pPr>
              <w:rPr>
                <w:szCs w:val="20"/>
              </w:rPr>
            </w:pPr>
            <w:r>
              <w:rPr>
                <w:szCs w:val="20"/>
              </w:rPr>
              <w:t>1 Hammer, 1 Træekierne</w:t>
            </w:r>
          </w:p>
        </w:tc>
        <w:tc>
          <w:tcPr>
            <w:tcW w:w="360" w:type="dxa"/>
            <w:shd w:val="clear" w:color="auto" w:fill="auto"/>
          </w:tcPr>
          <w:p w:rsidR="003754C5" w:rsidRPr="00710990" w:rsidRDefault="003754C5" w:rsidP="009F6C9D">
            <w:pPr>
              <w:rPr>
                <w:szCs w:val="20"/>
              </w:rPr>
            </w:pPr>
          </w:p>
        </w:tc>
        <w:tc>
          <w:tcPr>
            <w:tcW w:w="360" w:type="dxa"/>
            <w:shd w:val="clear" w:color="auto" w:fill="auto"/>
          </w:tcPr>
          <w:p w:rsidR="003754C5" w:rsidRPr="00710990" w:rsidRDefault="007C03B9" w:rsidP="009F6C9D">
            <w:pPr>
              <w:rPr>
                <w:szCs w:val="20"/>
              </w:rPr>
            </w:pPr>
            <w:r>
              <w:rPr>
                <w:szCs w:val="20"/>
              </w:rPr>
              <w:t>1</w:t>
            </w:r>
          </w:p>
        </w:tc>
        <w:tc>
          <w:tcPr>
            <w:tcW w:w="386" w:type="dxa"/>
            <w:shd w:val="clear" w:color="auto" w:fill="auto"/>
          </w:tcPr>
          <w:p w:rsidR="003754C5" w:rsidRPr="00710990" w:rsidRDefault="003754C5" w:rsidP="009F6C9D">
            <w:pPr>
              <w:rPr>
                <w:szCs w:val="20"/>
              </w:rPr>
            </w:pPr>
          </w:p>
        </w:tc>
      </w:tr>
    </w:tbl>
    <w:p w:rsidR="0060688F" w:rsidRDefault="0060688F"/>
    <w:p w:rsidR="00957634" w:rsidRDefault="00957634"/>
    <w:tbl>
      <w:tblPr>
        <w:tblW w:w="0" w:type="auto"/>
        <w:tblLook w:val="01E0" w:firstRow="1" w:lastRow="1" w:firstColumn="1" w:lastColumn="1" w:noHBand="0" w:noVBand="0"/>
      </w:tblPr>
      <w:tblGrid>
        <w:gridCol w:w="458"/>
        <w:gridCol w:w="2955"/>
        <w:gridCol w:w="550"/>
        <w:gridCol w:w="472"/>
        <w:gridCol w:w="394"/>
        <w:gridCol w:w="428"/>
        <w:gridCol w:w="2955"/>
        <w:gridCol w:w="550"/>
        <w:gridCol w:w="472"/>
        <w:gridCol w:w="394"/>
      </w:tblGrid>
      <w:tr w:rsidR="003754C5" w:rsidRPr="00710990" w:rsidTr="00957634">
        <w:tc>
          <w:tcPr>
            <w:tcW w:w="458" w:type="dxa"/>
            <w:shd w:val="clear" w:color="auto" w:fill="auto"/>
          </w:tcPr>
          <w:p w:rsidR="003754C5" w:rsidRPr="00710990" w:rsidRDefault="003754C5" w:rsidP="003754C5">
            <w:pPr>
              <w:rPr>
                <w:szCs w:val="20"/>
              </w:rPr>
            </w:pPr>
            <w:r>
              <w:rPr>
                <w:szCs w:val="20"/>
              </w:rPr>
              <w:lastRenderedPageBreak/>
              <w:t>Nr</w:t>
            </w:r>
          </w:p>
        </w:tc>
        <w:tc>
          <w:tcPr>
            <w:tcW w:w="2955" w:type="dxa"/>
            <w:shd w:val="clear" w:color="auto" w:fill="auto"/>
          </w:tcPr>
          <w:p w:rsidR="003754C5" w:rsidRPr="00710990" w:rsidRDefault="003754C5" w:rsidP="003754C5">
            <w:pPr>
              <w:rPr>
                <w:szCs w:val="20"/>
              </w:rPr>
            </w:pPr>
          </w:p>
        </w:tc>
        <w:tc>
          <w:tcPr>
            <w:tcW w:w="550" w:type="dxa"/>
            <w:shd w:val="clear" w:color="auto" w:fill="auto"/>
          </w:tcPr>
          <w:p w:rsidR="003754C5" w:rsidRPr="00710990" w:rsidRDefault="003754C5" w:rsidP="003754C5">
            <w:pPr>
              <w:rPr>
                <w:szCs w:val="20"/>
              </w:rPr>
            </w:pPr>
            <w:r>
              <w:rPr>
                <w:szCs w:val="20"/>
              </w:rPr>
              <w:t>Rbd</w:t>
            </w:r>
          </w:p>
        </w:tc>
        <w:tc>
          <w:tcPr>
            <w:tcW w:w="472" w:type="dxa"/>
            <w:shd w:val="clear" w:color="auto" w:fill="auto"/>
          </w:tcPr>
          <w:p w:rsidR="003754C5" w:rsidRPr="00710990" w:rsidRDefault="003754C5" w:rsidP="003754C5">
            <w:pPr>
              <w:rPr>
                <w:szCs w:val="20"/>
              </w:rPr>
            </w:pPr>
            <w:r>
              <w:rPr>
                <w:szCs w:val="20"/>
              </w:rPr>
              <w:t>mk</w:t>
            </w:r>
          </w:p>
        </w:tc>
        <w:tc>
          <w:tcPr>
            <w:tcW w:w="394" w:type="dxa"/>
            <w:shd w:val="clear" w:color="auto" w:fill="auto"/>
          </w:tcPr>
          <w:p w:rsidR="003754C5" w:rsidRPr="00710990" w:rsidRDefault="003754C5" w:rsidP="003754C5">
            <w:pPr>
              <w:rPr>
                <w:szCs w:val="20"/>
              </w:rPr>
            </w:pPr>
            <w:r>
              <w:rPr>
                <w:szCs w:val="20"/>
              </w:rPr>
              <w:t>sk</w:t>
            </w:r>
          </w:p>
        </w:tc>
        <w:tc>
          <w:tcPr>
            <w:tcW w:w="428" w:type="dxa"/>
            <w:shd w:val="clear" w:color="auto" w:fill="auto"/>
          </w:tcPr>
          <w:p w:rsidR="003754C5" w:rsidRPr="00710990" w:rsidRDefault="003754C5" w:rsidP="003754C5">
            <w:pPr>
              <w:rPr>
                <w:szCs w:val="20"/>
              </w:rPr>
            </w:pPr>
            <w:r>
              <w:rPr>
                <w:szCs w:val="20"/>
              </w:rPr>
              <w:t>Nr</w:t>
            </w:r>
          </w:p>
        </w:tc>
        <w:tc>
          <w:tcPr>
            <w:tcW w:w="2955" w:type="dxa"/>
            <w:shd w:val="clear" w:color="auto" w:fill="auto"/>
          </w:tcPr>
          <w:p w:rsidR="003754C5" w:rsidRPr="00710990" w:rsidRDefault="003754C5" w:rsidP="003754C5">
            <w:pPr>
              <w:rPr>
                <w:szCs w:val="20"/>
              </w:rPr>
            </w:pPr>
          </w:p>
        </w:tc>
        <w:tc>
          <w:tcPr>
            <w:tcW w:w="550" w:type="dxa"/>
            <w:shd w:val="clear" w:color="auto" w:fill="auto"/>
          </w:tcPr>
          <w:p w:rsidR="003754C5" w:rsidRPr="00710990" w:rsidRDefault="003754C5" w:rsidP="003754C5">
            <w:pPr>
              <w:rPr>
                <w:szCs w:val="20"/>
              </w:rPr>
            </w:pPr>
            <w:r>
              <w:rPr>
                <w:szCs w:val="20"/>
              </w:rPr>
              <w:t>Rbd</w:t>
            </w:r>
          </w:p>
        </w:tc>
        <w:tc>
          <w:tcPr>
            <w:tcW w:w="472" w:type="dxa"/>
            <w:shd w:val="clear" w:color="auto" w:fill="auto"/>
          </w:tcPr>
          <w:p w:rsidR="003754C5" w:rsidRPr="00710990" w:rsidRDefault="003754C5" w:rsidP="003754C5">
            <w:pPr>
              <w:rPr>
                <w:szCs w:val="20"/>
              </w:rPr>
            </w:pPr>
            <w:r>
              <w:rPr>
                <w:szCs w:val="20"/>
              </w:rPr>
              <w:t>mk</w:t>
            </w:r>
          </w:p>
        </w:tc>
        <w:tc>
          <w:tcPr>
            <w:tcW w:w="394" w:type="dxa"/>
            <w:shd w:val="clear" w:color="auto" w:fill="auto"/>
          </w:tcPr>
          <w:p w:rsidR="003754C5" w:rsidRPr="00710990" w:rsidRDefault="003754C5" w:rsidP="003754C5">
            <w:pPr>
              <w:rPr>
                <w:szCs w:val="20"/>
              </w:rPr>
            </w:pPr>
            <w:r>
              <w:rPr>
                <w:szCs w:val="20"/>
              </w:rPr>
              <w:t>sk</w:t>
            </w:r>
          </w:p>
        </w:tc>
      </w:tr>
      <w:tr w:rsidR="00957634" w:rsidRPr="00710990" w:rsidTr="00957634">
        <w:tc>
          <w:tcPr>
            <w:tcW w:w="458" w:type="dxa"/>
            <w:shd w:val="clear" w:color="auto" w:fill="auto"/>
          </w:tcPr>
          <w:p w:rsidR="00957634" w:rsidRPr="00710990" w:rsidRDefault="00957634" w:rsidP="00957634">
            <w:pPr>
              <w:rPr>
                <w:szCs w:val="20"/>
              </w:rPr>
            </w:pPr>
            <w:r>
              <w:rPr>
                <w:szCs w:val="20"/>
              </w:rPr>
              <w:t>8</w:t>
            </w:r>
          </w:p>
        </w:tc>
        <w:tc>
          <w:tcPr>
            <w:tcW w:w="2955" w:type="dxa"/>
            <w:shd w:val="clear" w:color="auto" w:fill="auto"/>
          </w:tcPr>
          <w:p w:rsidR="00957634" w:rsidRPr="00710990" w:rsidRDefault="00957634" w:rsidP="00957634">
            <w:pPr>
              <w:rPr>
                <w:szCs w:val="20"/>
              </w:rPr>
            </w:pPr>
            <w:r>
              <w:rPr>
                <w:szCs w:val="20"/>
              </w:rPr>
              <w:t>1 Jernpande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35</w:t>
            </w:r>
          </w:p>
        </w:tc>
        <w:tc>
          <w:tcPr>
            <w:tcW w:w="2955" w:type="dxa"/>
            <w:shd w:val="clear" w:color="auto" w:fill="auto"/>
          </w:tcPr>
          <w:p w:rsidR="00957634" w:rsidRPr="00710990" w:rsidRDefault="00957634" w:rsidP="00957634">
            <w:pPr>
              <w:rPr>
                <w:szCs w:val="20"/>
              </w:rPr>
            </w:pPr>
            <w:r>
              <w:rPr>
                <w:szCs w:val="20"/>
              </w:rPr>
              <w:t>1 stk. Sække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4</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9</w:t>
            </w:r>
          </w:p>
        </w:tc>
        <w:tc>
          <w:tcPr>
            <w:tcW w:w="2955" w:type="dxa"/>
            <w:shd w:val="clear" w:color="auto" w:fill="auto"/>
          </w:tcPr>
          <w:p w:rsidR="00957634" w:rsidRPr="00710990" w:rsidRDefault="00957634" w:rsidP="00957634">
            <w:pPr>
              <w:rPr>
                <w:szCs w:val="20"/>
              </w:rPr>
            </w:pPr>
            <w:r>
              <w:rPr>
                <w:szCs w:val="20"/>
              </w:rPr>
              <w:t>1 tærnet Omhæng</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36</w:t>
            </w:r>
          </w:p>
        </w:tc>
        <w:tc>
          <w:tcPr>
            <w:tcW w:w="2955" w:type="dxa"/>
            <w:shd w:val="clear" w:color="auto" w:fill="auto"/>
          </w:tcPr>
          <w:p w:rsidR="00957634" w:rsidRPr="00710990" w:rsidRDefault="00957634" w:rsidP="00957634">
            <w:pPr>
              <w:rPr>
                <w:szCs w:val="20"/>
              </w:rPr>
            </w:pPr>
            <w:r>
              <w:rPr>
                <w:szCs w:val="20"/>
              </w:rPr>
              <w:t>2 stk. Grydekroge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10</w:t>
            </w:r>
          </w:p>
        </w:tc>
        <w:tc>
          <w:tcPr>
            <w:tcW w:w="2955" w:type="dxa"/>
            <w:shd w:val="clear" w:color="auto" w:fill="auto"/>
          </w:tcPr>
          <w:p w:rsidR="00957634" w:rsidRPr="00710990" w:rsidRDefault="00957634" w:rsidP="00957634">
            <w:pPr>
              <w:rPr>
                <w:szCs w:val="20"/>
              </w:rPr>
            </w:pPr>
            <w:r>
              <w:rPr>
                <w:szCs w:val="20"/>
              </w:rPr>
              <w:t>1 blaastr. Dyne</w:t>
            </w:r>
          </w:p>
        </w:tc>
        <w:tc>
          <w:tcPr>
            <w:tcW w:w="550" w:type="dxa"/>
            <w:shd w:val="clear" w:color="auto" w:fill="auto"/>
          </w:tcPr>
          <w:p w:rsidR="00957634" w:rsidRPr="00710990" w:rsidRDefault="00957634" w:rsidP="00957634">
            <w:pPr>
              <w:rPr>
                <w:szCs w:val="20"/>
              </w:rPr>
            </w:pPr>
            <w:r>
              <w:rPr>
                <w:szCs w:val="20"/>
              </w:rPr>
              <w:t>2</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37</w:t>
            </w:r>
          </w:p>
        </w:tc>
        <w:tc>
          <w:tcPr>
            <w:tcW w:w="2955" w:type="dxa"/>
            <w:shd w:val="clear" w:color="auto" w:fill="auto"/>
          </w:tcPr>
          <w:p w:rsidR="00957634" w:rsidRPr="00710990" w:rsidRDefault="00957634" w:rsidP="00957634">
            <w:pPr>
              <w:rPr>
                <w:szCs w:val="20"/>
              </w:rPr>
            </w:pPr>
            <w:r>
              <w:rPr>
                <w:szCs w:val="20"/>
              </w:rPr>
              <w:t>Adskilligt Skramlerier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11</w:t>
            </w:r>
          </w:p>
        </w:tc>
        <w:tc>
          <w:tcPr>
            <w:tcW w:w="2955" w:type="dxa"/>
            <w:shd w:val="clear" w:color="auto" w:fill="auto"/>
          </w:tcPr>
          <w:p w:rsidR="00957634" w:rsidRPr="00710990" w:rsidRDefault="00957634" w:rsidP="00957634">
            <w:pPr>
              <w:rPr>
                <w:szCs w:val="20"/>
              </w:rPr>
            </w:pPr>
            <w:r>
              <w:rPr>
                <w:szCs w:val="20"/>
              </w:rPr>
              <w:t>1 linned do</w:t>
            </w:r>
          </w:p>
        </w:tc>
        <w:tc>
          <w:tcPr>
            <w:tcW w:w="550" w:type="dxa"/>
            <w:shd w:val="clear" w:color="auto" w:fill="auto"/>
          </w:tcPr>
          <w:p w:rsidR="00957634" w:rsidRPr="00710990" w:rsidRDefault="00957634" w:rsidP="00957634">
            <w:pPr>
              <w:rPr>
                <w:szCs w:val="20"/>
              </w:rPr>
            </w:pPr>
            <w:r>
              <w:rPr>
                <w:szCs w:val="20"/>
              </w:rPr>
              <w:t>1</w:t>
            </w: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38</w:t>
            </w:r>
          </w:p>
        </w:tc>
        <w:tc>
          <w:tcPr>
            <w:tcW w:w="2955" w:type="dxa"/>
            <w:shd w:val="clear" w:color="auto" w:fill="auto"/>
          </w:tcPr>
          <w:p w:rsidR="00957634" w:rsidRPr="00710990" w:rsidRDefault="00957634" w:rsidP="00957634">
            <w:pPr>
              <w:rPr>
                <w:szCs w:val="20"/>
              </w:rPr>
            </w:pPr>
            <w:r>
              <w:rPr>
                <w:szCs w:val="20"/>
              </w:rPr>
              <w:t>1 Td. mad humle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12</w:t>
            </w:r>
          </w:p>
        </w:tc>
        <w:tc>
          <w:tcPr>
            <w:tcW w:w="2955" w:type="dxa"/>
            <w:shd w:val="clear" w:color="auto" w:fill="auto"/>
          </w:tcPr>
          <w:p w:rsidR="00957634" w:rsidRPr="00710990" w:rsidRDefault="00957634" w:rsidP="00957634">
            <w:pPr>
              <w:rPr>
                <w:szCs w:val="20"/>
              </w:rPr>
            </w:pPr>
            <w:r>
              <w:rPr>
                <w:szCs w:val="20"/>
              </w:rPr>
              <w:t>1 lang og kort Pude</w:t>
            </w:r>
          </w:p>
        </w:tc>
        <w:tc>
          <w:tcPr>
            <w:tcW w:w="550" w:type="dxa"/>
            <w:shd w:val="clear" w:color="auto" w:fill="auto"/>
          </w:tcPr>
          <w:p w:rsidR="00957634" w:rsidRPr="00710990" w:rsidRDefault="00957634" w:rsidP="00957634">
            <w:pPr>
              <w:rPr>
                <w:szCs w:val="20"/>
              </w:rPr>
            </w:pPr>
            <w:r>
              <w:rPr>
                <w:szCs w:val="20"/>
              </w:rPr>
              <w:t>1</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39</w:t>
            </w:r>
          </w:p>
        </w:tc>
        <w:tc>
          <w:tcPr>
            <w:tcW w:w="2955" w:type="dxa"/>
            <w:shd w:val="clear" w:color="auto" w:fill="auto"/>
          </w:tcPr>
          <w:p w:rsidR="00957634" w:rsidRPr="00710990" w:rsidRDefault="00957634" w:rsidP="00957634">
            <w:pPr>
              <w:rPr>
                <w:szCs w:val="20"/>
              </w:rPr>
            </w:pPr>
            <w:r>
              <w:rPr>
                <w:szCs w:val="20"/>
              </w:rPr>
              <w:t>1 Saltskrin med Salt</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13</w:t>
            </w:r>
          </w:p>
        </w:tc>
        <w:tc>
          <w:tcPr>
            <w:tcW w:w="2955" w:type="dxa"/>
            <w:shd w:val="clear" w:color="auto" w:fill="auto"/>
          </w:tcPr>
          <w:p w:rsidR="00957634" w:rsidRPr="00710990" w:rsidRDefault="00957634" w:rsidP="00957634">
            <w:pPr>
              <w:rPr>
                <w:szCs w:val="20"/>
              </w:rPr>
            </w:pPr>
            <w:r>
              <w:rPr>
                <w:szCs w:val="20"/>
              </w:rPr>
              <w:t>1 Par Blaargarns Lagen</w:t>
            </w:r>
          </w:p>
        </w:tc>
        <w:tc>
          <w:tcPr>
            <w:tcW w:w="550" w:type="dxa"/>
            <w:shd w:val="clear" w:color="auto" w:fill="auto"/>
          </w:tcPr>
          <w:p w:rsidR="00957634" w:rsidRPr="00710990" w:rsidRDefault="00957634" w:rsidP="00957634">
            <w:pPr>
              <w:rPr>
                <w:szCs w:val="20"/>
              </w:rPr>
            </w:pPr>
            <w:r>
              <w:rPr>
                <w:szCs w:val="20"/>
              </w:rPr>
              <w:t>1</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40</w:t>
            </w:r>
          </w:p>
        </w:tc>
        <w:tc>
          <w:tcPr>
            <w:tcW w:w="2955" w:type="dxa"/>
            <w:shd w:val="clear" w:color="auto" w:fill="auto"/>
          </w:tcPr>
          <w:p w:rsidR="00957634" w:rsidRPr="00710990" w:rsidRDefault="00957634" w:rsidP="00957634">
            <w:pPr>
              <w:rPr>
                <w:szCs w:val="20"/>
              </w:rPr>
            </w:pPr>
            <w:r>
              <w:rPr>
                <w:szCs w:val="20"/>
              </w:rPr>
              <w:t>endeel Skramlerier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14</w:t>
            </w:r>
          </w:p>
        </w:tc>
        <w:tc>
          <w:tcPr>
            <w:tcW w:w="2955" w:type="dxa"/>
            <w:shd w:val="clear" w:color="auto" w:fill="auto"/>
          </w:tcPr>
          <w:p w:rsidR="00957634" w:rsidRPr="00710990" w:rsidRDefault="00957634" w:rsidP="00957634">
            <w:pPr>
              <w:rPr>
                <w:szCs w:val="20"/>
              </w:rPr>
            </w:pPr>
            <w:r>
              <w:rPr>
                <w:szCs w:val="20"/>
              </w:rPr>
              <w:t>1 gammel Kiste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4</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41</w:t>
            </w:r>
          </w:p>
        </w:tc>
        <w:tc>
          <w:tcPr>
            <w:tcW w:w="2955" w:type="dxa"/>
            <w:shd w:val="clear" w:color="auto" w:fill="auto"/>
          </w:tcPr>
          <w:p w:rsidR="00957634" w:rsidRPr="00710990" w:rsidRDefault="00957634" w:rsidP="00957634">
            <w:pPr>
              <w:rPr>
                <w:szCs w:val="20"/>
              </w:rPr>
            </w:pPr>
            <w:r>
              <w:rPr>
                <w:szCs w:val="20"/>
              </w:rPr>
              <w:t>1 Rok</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1</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15</w:t>
            </w:r>
          </w:p>
        </w:tc>
        <w:tc>
          <w:tcPr>
            <w:tcW w:w="2955" w:type="dxa"/>
            <w:shd w:val="clear" w:color="auto" w:fill="auto"/>
          </w:tcPr>
          <w:p w:rsidR="00957634" w:rsidRPr="00710990" w:rsidRDefault="00957634" w:rsidP="00957634">
            <w:pPr>
              <w:rPr>
                <w:szCs w:val="20"/>
              </w:rPr>
            </w:pPr>
            <w:r>
              <w:rPr>
                <w:szCs w:val="20"/>
              </w:rPr>
              <w:t>1 Fyr Hængeskab</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42</w:t>
            </w:r>
          </w:p>
        </w:tc>
        <w:tc>
          <w:tcPr>
            <w:tcW w:w="2955" w:type="dxa"/>
            <w:shd w:val="clear" w:color="auto" w:fill="auto"/>
          </w:tcPr>
          <w:p w:rsidR="00957634" w:rsidRPr="00710990" w:rsidRDefault="00957634" w:rsidP="00957634">
            <w:pPr>
              <w:rPr>
                <w:szCs w:val="20"/>
              </w:rPr>
            </w:pPr>
            <w:r>
              <w:rPr>
                <w:szCs w:val="20"/>
              </w:rPr>
              <w:t>1 Tørvekube?</w:t>
            </w:r>
          </w:p>
        </w:tc>
        <w:tc>
          <w:tcPr>
            <w:tcW w:w="550" w:type="dxa"/>
            <w:shd w:val="clear" w:color="auto" w:fill="auto"/>
          </w:tcPr>
          <w:p w:rsidR="00957634" w:rsidRPr="00710990" w:rsidRDefault="00957634" w:rsidP="00957634">
            <w:pPr>
              <w:rPr>
                <w:szCs w:val="20"/>
              </w:rPr>
            </w:pPr>
            <w:r>
              <w:rPr>
                <w:szCs w:val="20"/>
              </w:rPr>
              <w:t>2</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16</w:t>
            </w:r>
          </w:p>
        </w:tc>
        <w:tc>
          <w:tcPr>
            <w:tcW w:w="2955" w:type="dxa"/>
            <w:shd w:val="clear" w:color="auto" w:fill="auto"/>
          </w:tcPr>
          <w:p w:rsidR="00957634" w:rsidRPr="00710990" w:rsidRDefault="00957634" w:rsidP="00957634">
            <w:pPr>
              <w:rPr>
                <w:szCs w:val="20"/>
              </w:rPr>
            </w:pPr>
            <w:r>
              <w:rPr>
                <w:szCs w:val="20"/>
              </w:rPr>
              <w:t>1 Hylleræk</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43</w:t>
            </w:r>
          </w:p>
        </w:tc>
        <w:tc>
          <w:tcPr>
            <w:tcW w:w="2955" w:type="dxa"/>
            <w:shd w:val="clear" w:color="auto" w:fill="auto"/>
          </w:tcPr>
          <w:p w:rsidR="00957634" w:rsidRPr="00710990" w:rsidRDefault="00957634" w:rsidP="00957634">
            <w:pPr>
              <w:rPr>
                <w:szCs w:val="20"/>
              </w:rPr>
            </w:pPr>
            <w:r>
              <w:rPr>
                <w:szCs w:val="20"/>
              </w:rPr>
              <w:t>1 Bænke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17</w:t>
            </w:r>
          </w:p>
        </w:tc>
        <w:tc>
          <w:tcPr>
            <w:tcW w:w="2955" w:type="dxa"/>
            <w:shd w:val="clear" w:color="auto" w:fill="auto"/>
          </w:tcPr>
          <w:p w:rsidR="00957634" w:rsidRPr="00710990" w:rsidRDefault="00957634" w:rsidP="00957634">
            <w:pPr>
              <w:rPr>
                <w:szCs w:val="20"/>
              </w:rPr>
            </w:pPr>
            <w:r>
              <w:rPr>
                <w:szCs w:val="20"/>
              </w:rPr>
              <w:t>4stk do Fjælle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44</w:t>
            </w:r>
          </w:p>
        </w:tc>
        <w:tc>
          <w:tcPr>
            <w:tcW w:w="2955" w:type="dxa"/>
            <w:shd w:val="clear" w:color="auto" w:fill="auto"/>
          </w:tcPr>
          <w:p w:rsidR="00957634" w:rsidRPr="00710990" w:rsidRDefault="00957634" w:rsidP="00957634">
            <w:pPr>
              <w:rPr>
                <w:szCs w:val="20"/>
              </w:rPr>
            </w:pPr>
            <w:r>
              <w:rPr>
                <w:szCs w:val="20"/>
              </w:rPr>
              <w:t>1 Mostpræsse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18</w:t>
            </w:r>
          </w:p>
        </w:tc>
        <w:tc>
          <w:tcPr>
            <w:tcW w:w="2955" w:type="dxa"/>
            <w:shd w:val="clear" w:color="auto" w:fill="auto"/>
          </w:tcPr>
          <w:p w:rsidR="00957634" w:rsidRPr="00710990" w:rsidRDefault="00957634" w:rsidP="00957634">
            <w:pPr>
              <w:rPr>
                <w:szCs w:val="20"/>
              </w:rPr>
            </w:pPr>
            <w:r>
              <w:rPr>
                <w:szCs w:val="20"/>
              </w:rPr>
              <w:t>3 stk …….</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45</w:t>
            </w:r>
          </w:p>
        </w:tc>
        <w:tc>
          <w:tcPr>
            <w:tcW w:w="2955" w:type="dxa"/>
            <w:shd w:val="clear" w:color="auto" w:fill="auto"/>
          </w:tcPr>
          <w:p w:rsidR="00957634" w:rsidRPr="00710990" w:rsidRDefault="00957634" w:rsidP="00957634">
            <w:pPr>
              <w:rPr>
                <w:szCs w:val="20"/>
              </w:rPr>
            </w:pPr>
            <w:r>
              <w:rPr>
                <w:szCs w:val="20"/>
              </w:rPr>
              <w:t>1 Grise….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r>
              <w:rPr>
                <w:szCs w:val="20"/>
              </w:rPr>
              <w:t>8</w:t>
            </w:r>
          </w:p>
        </w:tc>
      </w:tr>
      <w:tr w:rsidR="00957634" w:rsidRPr="00710990" w:rsidTr="00957634">
        <w:tc>
          <w:tcPr>
            <w:tcW w:w="458" w:type="dxa"/>
            <w:shd w:val="clear" w:color="auto" w:fill="auto"/>
          </w:tcPr>
          <w:p w:rsidR="00957634" w:rsidRPr="00710990" w:rsidRDefault="00957634" w:rsidP="00957634">
            <w:pPr>
              <w:rPr>
                <w:szCs w:val="20"/>
              </w:rPr>
            </w:pPr>
            <w:r>
              <w:rPr>
                <w:szCs w:val="20"/>
              </w:rPr>
              <w:t>19</w:t>
            </w:r>
          </w:p>
        </w:tc>
        <w:tc>
          <w:tcPr>
            <w:tcW w:w="2955" w:type="dxa"/>
            <w:shd w:val="clear" w:color="auto" w:fill="auto"/>
          </w:tcPr>
          <w:p w:rsidR="00957634" w:rsidRPr="00710990" w:rsidRDefault="00957634" w:rsidP="00957634">
            <w:pPr>
              <w:rPr>
                <w:szCs w:val="20"/>
              </w:rPr>
            </w:pPr>
            <w:r>
              <w:rPr>
                <w:szCs w:val="20"/>
              </w:rPr>
              <w:t>2 do Øxer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46</w:t>
            </w:r>
          </w:p>
        </w:tc>
        <w:tc>
          <w:tcPr>
            <w:tcW w:w="2955" w:type="dxa"/>
            <w:shd w:val="clear" w:color="auto" w:fill="auto"/>
          </w:tcPr>
          <w:p w:rsidR="00957634" w:rsidRPr="00710990" w:rsidRDefault="00957634" w:rsidP="00957634">
            <w:pPr>
              <w:rPr>
                <w:szCs w:val="20"/>
              </w:rPr>
            </w:pPr>
            <w:r>
              <w:rPr>
                <w:szCs w:val="20"/>
              </w:rPr>
              <w:t>1 Blaae Trøje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20</w:t>
            </w:r>
          </w:p>
        </w:tc>
        <w:tc>
          <w:tcPr>
            <w:tcW w:w="2955" w:type="dxa"/>
            <w:shd w:val="clear" w:color="auto" w:fill="auto"/>
          </w:tcPr>
          <w:p w:rsidR="00957634" w:rsidRPr="00710990" w:rsidRDefault="00957634" w:rsidP="00957634">
            <w:pPr>
              <w:rPr>
                <w:szCs w:val="20"/>
              </w:rPr>
            </w:pPr>
            <w:r>
              <w:rPr>
                <w:szCs w:val="20"/>
              </w:rPr>
              <w:t>1 Saug et Bor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47</w:t>
            </w:r>
          </w:p>
        </w:tc>
        <w:tc>
          <w:tcPr>
            <w:tcW w:w="2955" w:type="dxa"/>
            <w:shd w:val="clear" w:color="auto" w:fill="auto"/>
          </w:tcPr>
          <w:p w:rsidR="00957634" w:rsidRPr="00710990" w:rsidRDefault="00957634" w:rsidP="00957634">
            <w:pPr>
              <w:rPr>
                <w:szCs w:val="20"/>
              </w:rPr>
            </w:pPr>
            <w:r>
              <w:rPr>
                <w:szCs w:val="20"/>
              </w:rPr>
              <w:t>1 par do Buxer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21</w:t>
            </w:r>
          </w:p>
        </w:tc>
        <w:tc>
          <w:tcPr>
            <w:tcW w:w="2955" w:type="dxa"/>
            <w:shd w:val="clear" w:color="auto" w:fill="auto"/>
          </w:tcPr>
          <w:p w:rsidR="00957634" w:rsidRPr="00710990" w:rsidRDefault="00957634" w:rsidP="00957634">
            <w:pPr>
              <w:rPr>
                <w:szCs w:val="20"/>
              </w:rPr>
            </w:pPr>
            <w:r>
              <w:rPr>
                <w:szCs w:val="20"/>
              </w:rPr>
              <w:t>Noget leertøi</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48</w:t>
            </w:r>
          </w:p>
        </w:tc>
        <w:tc>
          <w:tcPr>
            <w:tcW w:w="2955" w:type="dxa"/>
            <w:shd w:val="clear" w:color="auto" w:fill="auto"/>
          </w:tcPr>
          <w:p w:rsidR="00957634" w:rsidRPr="00710990" w:rsidRDefault="00957634" w:rsidP="00957634">
            <w:pPr>
              <w:rPr>
                <w:szCs w:val="20"/>
              </w:rPr>
            </w:pPr>
            <w:r>
              <w:rPr>
                <w:szCs w:val="20"/>
              </w:rPr>
              <w:t>1 do Hvergarns Kjole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5</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22</w:t>
            </w:r>
          </w:p>
        </w:tc>
        <w:tc>
          <w:tcPr>
            <w:tcW w:w="2955" w:type="dxa"/>
            <w:shd w:val="clear" w:color="auto" w:fill="auto"/>
          </w:tcPr>
          <w:p w:rsidR="00957634" w:rsidRPr="00710990" w:rsidRDefault="00957634" w:rsidP="00957634">
            <w:pPr>
              <w:rPr>
                <w:szCs w:val="20"/>
              </w:rPr>
            </w:pPr>
            <w:r>
              <w:rPr>
                <w:szCs w:val="20"/>
              </w:rPr>
              <w:t>2 par Karter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49</w:t>
            </w:r>
          </w:p>
        </w:tc>
        <w:tc>
          <w:tcPr>
            <w:tcW w:w="2955" w:type="dxa"/>
            <w:shd w:val="clear" w:color="auto" w:fill="auto"/>
          </w:tcPr>
          <w:p w:rsidR="00957634" w:rsidRPr="00710990" w:rsidRDefault="00957634" w:rsidP="00957634">
            <w:pPr>
              <w:rPr>
                <w:szCs w:val="20"/>
              </w:rPr>
            </w:pPr>
            <w:r>
              <w:rPr>
                <w:szCs w:val="20"/>
              </w:rPr>
              <w:t>1 Graae Hue. 1 Væst</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1</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23</w:t>
            </w:r>
          </w:p>
        </w:tc>
        <w:tc>
          <w:tcPr>
            <w:tcW w:w="2955" w:type="dxa"/>
            <w:shd w:val="clear" w:color="auto" w:fill="auto"/>
          </w:tcPr>
          <w:p w:rsidR="00957634" w:rsidRPr="00710990" w:rsidRDefault="00957634" w:rsidP="00957634">
            <w:pPr>
              <w:rPr>
                <w:szCs w:val="20"/>
              </w:rPr>
            </w:pPr>
            <w:r>
              <w:rPr>
                <w:szCs w:val="20"/>
              </w:rPr>
              <w:t>Nogle gamle Bøger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50</w:t>
            </w:r>
          </w:p>
        </w:tc>
        <w:tc>
          <w:tcPr>
            <w:tcW w:w="2955" w:type="dxa"/>
            <w:shd w:val="clear" w:color="auto" w:fill="auto"/>
          </w:tcPr>
          <w:p w:rsidR="00957634" w:rsidRPr="00710990" w:rsidRDefault="00957634" w:rsidP="00957634">
            <w:pPr>
              <w:rPr>
                <w:szCs w:val="20"/>
              </w:rPr>
            </w:pPr>
            <w:r>
              <w:rPr>
                <w:szCs w:val="20"/>
              </w:rPr>
              <w:t>2 Par Buxer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1</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24</w:t>
            </w:r>
          </w:p>
        </w:tc>
        <w:tc>
          <w:tcPr>
            <w:tcW w:w="2955" w:type="dxa"/>
            <w:shd w:val="clear" w:color="auto" w:fill="auto"/>
          </w:tcPr>
          <w:p w:rsidR="00957634" w:rsidRPr="00710990" w:rsidRDefault="00957634" w:rsidP="00957634">
            <w:pPr>
              <w:rPr>
                <w:szCs w:val="20"/>
              </w:rPr>
            </w:pPr>
            <w:r>
              <w:rPr>
                <w:szCs w:val="20"/>
              </w:rPr>
              <w:t>1 Kobber Bryggerkjedel 15pund</w:t>
            </w:r>
          </w:p>
        </w:tc>
        <w:tc>
          <w:tcPr>
            <w:tcW w:w="550" w:type="dxa"/>
            <w:shd w:val="clear" w:color="auto" w:fill="auto"/>
          </w:tcPr>
          <w:p w:rsidR="00957634" w:rsidRPr="00710990" w:rsidRDefault="00957634" w:rsidP="00957634">
            <w:pPr>
              <w:rPr>
                <w:szCs w:val="20"/>
              </w:rPr>
            </w:pPr>
            <w:r>
              <w:rPr>
                <w:szCs w:val="20"/>
              </w:rPr>
              <w:t>8</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51</w:t>
            </w:r>
          </w:p>
        </w:tc>
        <w:tc>
          <w:tcPr>
            <w:tcW w:w="2955" w:type="dxa"/>
            <w:shd w:val="clear" w:color="auto" w:fill="auto"/>
          </w:tcPr>
          <w:p w:rsidR="00957634" w:rsidRPr="00710990" w:rsidRDefault="00957634" w:rsidP="00957634">
            <w:pPr>
              <w:rPr>
                <w:szCs w:val="20"/>
              </w:rPr>
            </w:pPr>
            <w:r>
              <w:rPr>
                <w:szCs w:val="20"/>
              </w:rPr>
              <w:t xml:space="preserve">1 par Strømper,1 par Skoe samt 1 </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25</w:t>
            </w:r>
          </w:p>
        </w:tc>
        <w:tc>
          <w:tcPr>
            <w:tcW w:w="2955" w:type="dxa"/>
            <w:shd w:val="clear" w:color="auto" w:fill="auto"/>
          </w:tcPr>
          <w:p w:rsidR="00957634" w:rsidRPr="00710990" w:rsidRDefault="00957634" w:rsidP="00957634">
            <w:pPr>
              <w:rPr>
                <w:szCs w:val="20"/>
              </w:rPr>
            </w:pPr>
            <w:r>
              <w:rPr>
                <w:szCs w:val="20"/>
              </w:rPr>
              <w:t>1 Øltønde</w:t>
            </w:r>
          </w:p>
        </w:tc>
        <w:tc>
          <w:tcPr>
            <w:tcW w:w="550" w:type="dxa"/>
            <w:shd w:val="clear" w:color="auto" w:fill="auto"/>
          </w:tcPr>
          <w:p w:rsidR="00957634" w:rsidRPr="00710990" w:rsidRDefault="00957634" w:rsidP="00957634">
            <w:pPr>
              <w:rPr>
                <w:szCs w:val="20"/>
              </w:rPr>
            </w:pPr>
            <w:r>
              <w:rPr>
                <w:szCs w:val="20"/>
              </w:rPr>
              <w:t>1</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p>
        </w:tc>
        <w:tc>
          <w:tcPr>
            <w:tcW w:w="2955" w:type="dxa"/>
            <w:shd w:val="clear" w:color="auto" w:fill="auto"/>
          </w:tcPr>
          <w:p w:rsidR="00957634" w:rsidRPr="00710990" w:rsidRDefault="00957634" w:rsidP="00957634">
            <w:pPr>
              <w:rPr>
                <w:szCs w:val="20"/>
              </w:rPr>
            </w:pPr>
            <w:r>
              <w:rPr>
                <w:szCs w:val="20"/>
              </w:rPr>
              <w:t>par Støvler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1</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26</w:t>
            </w:r>
          </w:p>
        </w:tc>
        <w:tc>
          <w:tcPr>
            <w:tcW w:w="2955" w:type="dxa"/>
            <w:shd w:val="clear" w:color="auto" w:fill="auto"/>
          </w:tcPr>
          <w:p w:rsidR="00957634" w:rsidRPr="00710990" w:rsidRDefault="00957634" w:rsidP="00957634">
            <w:pPr>
              <w:rPr>
                <w:szCs w:val="20"/>
              </w:rPr>
            </w:pPr>
            <w:r>
              <w:rPr>
                <w:szCs w:val="20"/>
              </w:rPr>
              <w:t>8 stk Siebøtter</w:t>
            </w:r>
          </w:p>
        </w:tc>
        <w:tc>
          <w:tcPr>
            <w:tcW w:w="550" w:type="dxa"/>
            <w:shd w:val="clear" w:color="auto" w:fill="auto"/>
          </w:tcPr>
          <w:p w:rsidR="00957634" w:rsidRPr="00710990" w:rsidRDefault="00957634" w:rsidP="00957634">
            <w:pPr>
              <w:rPr>
                <w:szCs w:val="20"/>
              </w:rPr>
            </w:pPr>
            <w:r>
              <w:rPr>
                <w:szCs w:val="20"/>
              </w:rPr>
              <w:t>1</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52</w:t>
            </w:r>
          </w:p>
        </w:tc>
        <w:tc>
          <w:tcPr>
            <w:tcW w:w="2955" w:type="dxa"/>
            <w:shd w:val="clear" w:color="auto" w:fill="auto"/>
          </w:tcPr>
          <w:p w:rsidR="00957634" w:rsidRPr="00710990" w:rsidRDefault="00957634" w:rsidP="00957634">
            <w:pPr>
              <w:rPr>
                <w:szCs w:val="20"/>
              </w:rPr>
            </w:pPr>
            <w:r>
              <w:rPr>
                <w:szCs w:val="20"/>
              </w:rPr>
              <w:t>1 gammel Hat</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1</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27</w:t>
            </w:r>
          </w:p>
        </w:tc>
        <w:tc>
          <w:tcPr>
            <w:tcW w:w="2955" w:type="dxa"/>
            <w:shd w:val="clear" w:color="auto" w:fill="auto"/>
          </w:tcPr>
          <w:p w:rsidR="00957634" w:rsidRPr="00710990" w:rsidRDefault="00957634" w:rsidP="00957634">
            <w:pPr>
              <w:rPr>
                <w:szCs w:val="20"/>
              </w:rPr>
            </w:pPr>
            <w:r>
              <w:rPr>
                <w:szCs w:val="20"/>
              </w:rPr>
              <w:t>1 Spand, 1 Flødebøtte</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53</w:t>
            </w:r>
          </w:p>
        </w:tc>
        <w:tc>
          <w:tcPr>
            <w:tcW w:w="2955" w:type="dxa"/>
            <w:shd w:val="clear" w:color="auto" w:fill="auto"/>
          </w:tcPr>
          <w:p w:rsidR="00957634" w:rsidRPr="00710990" w:rsidRDefault="00957634" w:rsidP="00957634">
            <w:pPr>
              <w:rPr>
                <w:szCs w:val="20"/>
              </w:rPr>
            </w:pPr>
            <w:r>
              <w:rPr>
                <w:szCs w:val="20"/>
              </w:rPr>
              <w:t>2 gamle Skjorter</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28</w:t>
            </w:r>
          </w:p>
        </w:tc>
        <w:tc>
          <w:tcPr>
            <w:tcW w:w="2955" w:type="dxa"/>
            <w:shd w:val="clear" w:color="auto" w:fill="auto"/>
          </w:tcPr>
          <w:p w:rsidR="00957634" w:rsidRPr="00710990" w:rsidRDefault="00957634" w:rsidP="00957634">
            <w:pPr>
              <w:rPr>
                <w:szCs w:val="20"/>
              </w:rPr>
            </w:pPr>
            <w:r>
              <w:rPr>
                <w:szCs w:val="20"/>
              </w:rPr>
              <w:t>1 Skieppe, 1 Tang og 1 Øllægel</w:t>
            </w:r>
          </w:p>
        </w:tc>
        <w:tc>
          <w:tcPr>
            <w:tcW w:w="550" w:type="dxa"/>
            <w:shd w:val="clear" w:color="auto" w:fill="auto"/>
          </w:tcPr>
          <w:p w:rsidR="00957634" w:rsidRPr="00710990" w:rsidRDefault="00957634" w:rsidP="00957634">
            <w:pPr>
              <w:rPr>
                <w:szCs w:val="20"/>
              </w:rPr>
            </w:pPr>
            <w:r>
              <w:rPr>
                <w:szCs w:val="20"/>
              </w:rPr>
              <w:t>1</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54</w:t>
            </w:r>
          </w:p>
        </w:tc>
        <w:tc>
          <w:tcPr>
            <w:tcW w:w="2955" w:type="dxa"/>
            <w:shd w:val="clear" w:color="auto" w:fill="auto"/>
          </w:tcPr>
          <w:p w:rsidR="00957634" w:rsidRPr="00710990" w:rsidRDefault="00957634" w:rsidP="00957634">
            <w:pPr>
              <w:rPr>
                <w:szCs w:val="20"/>
              </w:rPr>
            </w:pPr>
            <w:r>
              <w:rPr>
                <w:szCs w:val="20"/>
              </w:rPr>
              <w:t>1 Rød Koe</w:t>
            </w:r>
          </w:p>
        </w:tc>
        <w:tc>
          <w:tcPr>
            <w:tcW w:w="550" w:type="dxa"/>
            <w:shd w:val="clear" w:color="auto" w:fill="auto"/>
          </w:tcPr>
          <w:p w:rsidR="00957634" w:rsidRPr="00710990" w:rsidRDefault="00957634" w:rsidP="00957634">
            <w:pPr>
              <w:rPr>
                <w:szCs w:val="20"/>
              </w:rPr>
            </w:pPr>
            <w:r>
              <w:rPr>
                <w:szCs w:val="20"/>
              </w:rPr>
              <w:t>16</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29</w:t>
            </w:r>
          </w:p>
        </w:tc>
        <w:tc>
          <w:tcPr>
            <w:tcW w:w="2955" w:type="dxa"/>
            <w:shd w:val="clear" w:color="auto" w:fill="auto"/>
          </w:tcPr>
          <w:p w:rsidR="00957634" w:rsidRPr="00710990" w:rsidRDefault="00957634" w:rsidP="00957634">
            <w:pPr>
              <w:rPr>
                <w:szCs w:val="20"/>
              </w:rPr>
            </w:pPr>
            <w:r>
              <w:rPr>
                <w:szCs w:val="20"/>
              </w:rPr>
              <w:t>1 Qværn med Huus</w:t>
            </w:r>
          </w:p>
        </w:tc>
        <w:tc>
          <w:tcPr>
            <w:tcW w:w="550" w:type="dxa"/>
            <w:shd w:val="clear" w:color="auto" w:fill="auto"/>
          </w:tcPr>
          <w:p w:rsidR="00957634" w:rsidRPr="00710990" w:rsidRDefault="00957634" w:rsidP="00957634">
            <w:pPr>
              <w:rPr>
                <w:szCs w:val="20"/>
              </w:rPr>
            </w:pPr>
            <w:r>
              <w:rPr>
                <w:szCs w:val="20"/>
              </w:rPr>
              <w:t>2</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55</w:t>
            </w:r>
          </w:p>
        </w:tc>
        <w:tc>
          <w:tcPr>
            <w:tcW w:w="2955" w:type="dxa"/>
            <w:shd w:val="clear" w:color="auto" w:fill="auto"/>
          </w:tcPr>
          <w:p w:rsidR="00957634" w:rsidRPr="00710990" w:rsidRDefault="00957634" w:rsidP="00957634">
            <w:pPr>
              <w:rPr>
                <w:szCs w:val="20"/>
              </w:rPr>
            </w:pPr>
            <w:r>
              <w:rPr>
                <w:szCs w:val="20"/>
              </w:rPr>
              <w:t>2 Faar med 2 Lam</w:t>
            </w:r>
          </w:p>
        </w:tc>
        <w:tc>
          <w:tcPr>
            <w:tcW w:w="550" w:type="dxa"/>
            <w:shd w:val="clear" w:color="auto" w:fill="auto"/>
          </w:tcPr>
          <w:p w:rsidR="00957634" w:rsidRPr="00710990" w:rsidRDefault="00957634" w:rsidP="00957634">
            <w:pPr>
              <w:rPr>
                <w:szCs w:val="20"/>
              </w:rPr>
            </w:pPr>
            <w:r>
              <w:rPr>
                <w:szCs w:val="20"/>
              </w:rPr>
              <w:t>6</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30</w:t>
            </w:r>
          </w:p>
        </w:tc>
        <w:tc>
          <w:tcPr>
            <w:tcW w:w="2955" w:type="dxa"/>
            <w:shd w:val="clear" w:color="auto" w:fill="auto"/>
          </w:tcPr>
          <w:p w:rsidR="00957634" w:rsidRPr="00710990" w:rsidRDefault="00957634" w:rsidP="00957634">
            <w:pPr>
              <w:rPr>
                <w:szCs w:val="20"/>
              </w:rPr>
            </w:pPr>
            <w:r>
              <w:rPr>
                <w:szCs w:val="20"/>
              </w:rPr>
              <w:t>1 Kar og 1 Ballie</w:t>
            </w:r>
          </w:p>
        </w:tc>
        <w:tc>
          <w:tcPr>
            <w:tcW w:w="550" w:type="dxa"/>
            <w:shd w:val="clear" w:color="auto" w:fill="auto"/>
          </w:tcPr>
          <w:p w:rsidR="00957634" w:rsidRPr="00710990" w:rsidRDefault="00957634" w:rsidP="00957634">
            <w:pPr>
              <w:rPr>
                <w:szCs w:val="20"/>
              </w:rPr>
            </w:pPr>
            <w:r>
              <w:rPr>
                <w:szCs w:val="20"/>
              </w:rPr>
              <w:t>2</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56</w:t>
            </w:r>
          </w:p>
        </w:tc>
        <w:tc>
          <w:tcPr>
            <w:tcW w:w="2955" w:type="dxa"/>
            <w:shd w:val="clear" w:color="auto" w:fill="auto"/>
          </w:tcPr>
          <w:p w:rsidR="00957634" w:rsidRPr="00710990" w:rsidRDefault="00957634" w:rsidP="00957634">
            <w:pPr>
              <w:rPr>
                <w:szCs w:val="20"/>
              </w:rPr>
            </w:pPr>
            <w:r>
              <w:rPr>
                <w:szCs w:val="20"/>
              </w:rPr>
              <w:t>2 skp. Kande? Rugsæd</w:t>
            </w:r>
          </w:p>
        </w:tc>
        <w:tc>
          <w:tcPr>
            <w:tcW w:w="550" w:type="dxa"/>
            <w:shd w:val="clear" w:color="auto" w:fill="auto"/>
          </w:tcPr>
          <w:p w:rsidR="00957634" w:rsidRPr="00710990" w:rsidRDefault="00957634" w:rsidP="00957634">
            <w:pPr>
              <w:rPr>
                <w:szCs w:val="20"/>
              </w:rPr>
            </w:pPr>
            <w:r>
              <w:rPr>
                <w:szCs w:val="20"/>
              </w:rPr>
              <w:t>2</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31</w:t>
            </w:r>
          </w:p>
        </w:tc>
        <w:tc>
          <w:tcPr>
            <w:tcW w:w="2955" w:type="dxa"/>
            <w:shd w:val="clear" w:color="auto" w:fill="auto"/>
          </w:tcPr>
          <w:p w:rsidR="00957634" w:rsidRPr="00710990" w:rsidRDefault="00957634" w:rsidP="00957634">
            <w:pPr>
              <w:rPr>
                <w:szCs w:val="20"/>
              </w:rPr>
            </w:pPr>
            <w:r>
              <w:rPr>
                <w:szCs w:val="20"/>
              </w:rPr>
              <w:t>1 Jernrist 1 Malkefjæl</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57</w:t>
            </w:r>
          </w:p>
        </w:tc>
        <w:tc>
          <w:tcPr>
            <w:tcW w:w="2955" w:type="dxa"/>
            <w:shd w:val="clear" w:color="auto" w:fill="auto"/>
          </w:tcPr>
          <w:p w:rsidR="00957634" w:rsidRPr="00710990" w:rsidRDefault="00957634" w:rsidP="00957634">
            <w:pPr>
              <w:rPr>
                <w:szCs w:val="20"/>
              </w:rPr>
            </w:pPr>
            <w:r>
              <w:rPr>
                <w:szCs w:val="20"/>
              </w:rPr>
              <w:t>Bygsæg af 2 Skpr. Kand</w:t>
            </w:r>
          </w:p>
        </w:tc>
        <w:tc>
          <w:tcPr>
            <w:tcW w:w="550" w:type="dxa"/>
            <w:shd w:val="clear" w:color="auto" w:fill="auto"/>
          </w:tcPr>
          <w:p w:rsidR="00957634" w:rsidRPr="00710990" w:rsidRDefault="00957634" w:rsidP="00957634">
            <w:pPr>
              <w:rPr>
                <w:szCs w:val="20"/>
              </w:rPr>
            </w:pPr>
            <w:r>
              <w:rPr>
                <w:szCs w:val="20"/>
              </w:rPr>
              <w:t>4</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32</w:t>
            </w:r>
          </w:p>
        </w:tc>
        <w:tc>
          <w:tcPr>
            <w:tcW w:w="2955" w:type="dxa"/>
            <w:shd w:val="clear" w:color="auto" w:fill="auto"/>
          </w:tcPr>
          <w:p w:rsidR="00957634" w:rsidRPr="00710990" w:rsidRDefault="00957634" w:rsidP="00957634">
            <w:pPr>
              <w:rPr>
                <w:szCs w:val="20"/>
              </w:rPr>
            </w:pPr>
            <w:r>
              <w:rPr>
                <w:szCs w:val="20"/>
              </w:rPr>
              <w:t>1 stort Fyrskab</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4</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r>
              <w:rPr>
                <w:szCs w:val="20"/>
              </w:rPr>
              <w:t>58</w:t>
            </w:r>
          </w:p>
        </w:tc>
        <w:tc>
          <w:tcPr>
            <w:tcW w:w="2955" w:type="dxa"/>
            <w:shd w:val="clear" w:color="auto" w:fill="auto"/>
          </w:tcPr>
          <w:p w:rsidR="00957634" w:rsidRPr="00710990" w:rsidRDefault="00957634" w:rsidP="00957634">
            <w:pPr>
              <w:rPr>
                <w:szCs w:val="20"/>
              </w:rPr>
            </w:pPr>
            <w:r>
              <w:rPr>
                <w:szCs w:val="20"/>
              </w:rPr>
              <w:t>H…sæden af 1 skp. Kand</w:t>
            </w:r>
          </w:p>
        </w:tc>
        <w:tc>
          <w:tcPr>
            <w:tcW w:w="550" w:type="dxa"/>
            <w:shd w:val="clear" w:color="auto" w:fill="auto"/>
          </w:tcPr>
          <w:p w:rsidR="00957634" w:rsidRPr="00710990" w:rsidRDefault="00957634" w:rsidP="00957634">
            <w:pPr>
              <w:rPr>
                <w:szCs w:val="20"/>
              </w:rPr>
            </w:pPr>
            <w:r>
              <w:rPr>
                <w:szCs w:val="20"/>
              </w:rPr>
              <w:t>2</w:t>
            </w: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r>
      <w:tr w:rsidR="00957634" w:rsidRPr="00710990" w:rsidTr="00957634">
        <w:tc>
          <w:tcPr>
            <w:tcW w:w="458" w:type="dxa"/>
            <w:shd w:val="clear" w:color="auto" w:fill="auto"/>
          </w:tcPr>
          <w:p w:rsidR="00957634" w:rsidRPr="00710990" w:rsidRDefault="00957634" w:rsidP="00957634">
            <w:pPr>
              <w:rPr>
                <w:szCs w:val="20"/>
              </w:rPr>
            </w:pPr>
            <w:r>
              <w:rPr>
                <w:szCs w:val="20"/>
              </w:rPr>
              <w:t>33</w:t>
            </w:r>
          </w:p>
        </w:tc>
        <w:tc>
          <w:tcPr>
            <w:tcW w:w="2955" w:type="dxa"/>
            <w:shd w:val="clear" w:color="auto" w:fill="auto"/>
          </w:tcPr>
          <w:p w:rsidR="00957634" w:rsidRPr="00710990" w:rsidRDefault="00957634" w:rsidP="00957634">
            <w:pPr>
              <w:rPr>
                <w:szCs w:val="20"/>
              </w:rPr>
            </w:pPr>
            <w:r>
              <w:rPr>
                <w:szCs w:val="20"/>
              </w:rPr>
              <w:t>2 Kanderæk</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r>
              <w:rPr>
                <w:szCs w:val="20"/>
              </w:rPr>
              <w:t>2</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p>
        </w:tc>
        <w:tc>
          <w:tcPr>
            <w:tcW w:w="2955" w:type="dxa"/>
            <w:shd w:val="clear" w:color="auto" w:fill="auto"/>
          </w:tcPr>
          <w:p w:rsidR="00957634" w:rsidRPr="00710990" w:rsidRDefault="00957634" w:rsidP="00957634">
            <w:pPr>
              <w:rPr>
                <w:szCs w:val="20"/>
              </w:rPr>
            </w:pPr>
            <w:r>
              <w:rPr>
                <w:szCs w:val="20"/>
              </w:rPr>
              <w:t>Er                   Sedler og Tegn</w:t>
            </w:r>
          </w:p>
        </w:tc>
        <w:tc>
          <w:tcPr>
            <w:tcW w:w="550" w:type="dxa"/>
            <w:shd w:val="clear" w:color="auto" w:fill="auto"/>
          </w:tcPr>
          <w:p w:rsidR="00957634" w:rsidRPr="00710990" w:rsidRDefault="00957634" w:rsidP="00957634">
            <w:pPr>
              <w:rPr>
                <w:szCs w:val="20"/>
              </w:rPr>
            </w:pPr>
            <w:r>
              <w:rPr>
                <w:szCs w:val="20"/>
              </w:rPr>
              <w:t>81</w:t>
            </w:r>
          </w:p>
        </w:tc>
        <w:tc>
          <w:tcPr>
            <w:tcW w:w="472" w:type="dxa"/>
            <w:shd w:val="clear" w:color="auto" w:fill="auto"/>
          </w:tcPr>
          <w:p w:rsidR="00957634" w:rsidRPr="00710990" w:rsidRDefault="00957634" w:rsidP="00957634">
            <w:pPr>
              <w:rPr>
                <w:szCs w:val="20"/>
              </w:rPr>
            </w:pPr>
            <w:r>
              <w:rPr>
                <w:szCs w:val="20"/>
              </w:rPr>
              <w:t>3</w:t>
            </w:r>
          </w:p>
        </w:tc>
        <w:tc>
          <w:tcPr>
            <w:tcW w:w="394" w:type="dxa"/>
            <w:shd w:val="clear" w:color="auto" w:fill="auto"/>
          </w:tcPr>
          <w:p w:rsidR="00957634" w:rsidRPr="00710990" w:rsidRDefault="00957634" w:rsidP="00957634">
            <w:pPr>
              <w:rPr>
                <w:szCs w:val="20"/>
              </w:rPr>
            </w:pPr>
            <w:r>
              <w:rPr>
                <w:szCs w:val="20"/>
              </w:rPr>
              <w:t>8</w:t>
            </w:r>
          </w:p>
        </w:tc>
      </w:tr>
      <w:tr w:rsidR="00957634" w:rsidRPr="00710990" w:rsidTr="00957634">
        <w:tc>
          <w:tcPr>
            <w:tcW w:w="458" w:type="dxa"/>
            <w:shd w:val="clear" w:color="auto" w:fill="auto"/>
          </w:tcPr>
          <w:p w:rsidR="00957634" w:rsidRDefault="00957634" w:rsidP="00957634">
            <w:pPr>
              <w:rPr>
                <w:szCs w:val="20"/>
              </w:rPr>
            </w:pPr>
            <w:r>
              <w:rPr>
                <w:szCs w:val="20"/>
              </w:rPr>
              <w:t>34</w:t>
            </w:r>
          </w:p>
        </w:tc>
        <w:tc>
          <w:tcPr>
            <w:tcW w:w="2955" w:type="dxa"/>
            <w:shd w:val="clear" w:color="auto" w:fill="auto"/>
          </w:tcPr>
          <w:p w:rsidR="00957634" w:rsidRDefault="00957634" w:rsidP="00957634">
            <w:pPr>
              <w:rPr>
                <w:szCs w:val="20"/>
              </w:rPr>
            </w:pPr>
            <w:r>
              <w:rPr>
                <w:szCs w:val="20"/>
              </w:rPr>
              <w:t>1 Vadskebænk</w:t>
            </w: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Default="00957634" w:rsidP="00957634">
            <w:pPr>
              <w:rPr>
                <w:szCs w:val="20"/>
              </w:rPr>
            </w:pPr>
            <w:r>
              <w:rPr>
                <w:szCs w:val="20"/>
              </w:rPr>
              <w:t>1</w:t>
            </w:r>
          </w:p>
        </w:tc>
        <w:tc>
          <w:tcPr>
            <w:tcW w:w="394" w:type="dxa"/>
            <w:shd w:val="clear" w:color="auto" w:fill="auto"/>
          </w:tcPr>
          <w:p w:rsidR="00957634" w:rsidRPr="00710990" w:rsidRDefault="00957634" w:rsidP="00957634">
            <w:pPr>
              <w:rPr>
                <w:szCs w:val="20"/>
              </w:rPr>
            </w:pPr>
          </w:p>
        </w:tc>
        <w:tc>
          <w:tcPr>
            <w:tcW w:w="428" w:type="dxa"/>
            <w:shd w:val="clear" w:color="auto" w:fill="auto"/>
          </w:tcPr>
          <w:p w:rsidR="00957634" w:rsidRPr="00710990" w:rsidRDefault="00957634" w:rsidP="00957634">
            <w:pPr>
              <w:rPr>
                <w:szCs w:val="20"/>
              </w:rPr>
            </w:pPr>
          </w:p>
        </w:tc>
        <w:tc>
          <w:tcPr>
            <w:tcW w:w="2955" w:type="dxa"/>
            <w:shd w:val="clear" w:color="auto" w:fill="auto"/>
          </w:tcPr>
          <w:p w:rsidR="00957634" w:rsidRPr="00710990" w:rsidRDefault="00957634" w:rsidP="00957634">
            <w:pPr>
              <w:rPr>
                <w:szCs w:val="20"/>
              </w:rPr>
            </w:pPr>
          </w:p>
        </w:tc>
        <w:tc>
          <w:tcPr>
            <w:tcW w:w="550" w:type="dxa"/>
            <w:shd w:val="clear" w:color="auto" w:fill="auto"/>
          </w:tcPr>
          <w:p w:rsidR="00957634" w:rsidRPr="00710990" w:rsidRDefault="00957634" w:rsidP="00957634">
            <w:pPr>
              <w:rPr>
                <w:szCs w:val="20"/>
              </w:rPr>
            </w:pPr>
          </w:p>
        </w:tc>
        <w:tc>
          <w:tcPr>
            <w:tcW w:w="472" w:type="dxa"/>
            <w:shd w:val="clear" w:color="auto" w:fill="auto"/>
          </w:tcPr>
          <w:p w:rsidR="00957634" w:rsidRPr="00710990" w:rsidRDefault="00957634" w:rsidP="00957634">
            <w:pPr>
              <w:rPr>
                <w:szCs w:val="20"/>
              </w:rPr>
            </w:pPr>
          </w:p>
        </w:tc>
        <w:tc>
          <w:tcPr>
            <w:tcW w:w="394" w:type="dxa"/>
            <w:shd w:val="clear" w:color="auto" w:fill="auto"/>
          </w:tcPr>
          <w:p w:rsidR="00957634" w:rsidRPr="00710990" w:rsidRDefault="00957634" w:rsidP="00957634">
            <w:pPr>
              <w:rPr>
                <w:szCs w:val="20"/>
              </w:rPr>
            </w:pPr>
          </w:p>
        </w:tc>
      </w:tr>
    </w:tbl>
    <w:p w:rsidR="003754C5" w:rsidRDefault="003754C5"/>
    <w:p w:rsidR="003754C5" w:rsidRDefault="003754C5"/>
    <w:p w:rsidR="00957634" w:rsidRDefault="00957634"/>
    <w:p w:rsidR="008A014F" w:rsidRDefault="008A014F" w:rsidP="008A014F">
      <w:pPr>
        <w:autoSpaceDE w:val="0"/>
        <w:autoSpaceDN w:val="0"/>
        <w:adjustRightInd w:val="0"/>
        <w:rPr>
          <w:rFonts w:cs="Times New Roman"/>
          <w:szCs w:val="20"/>
        </w:rPr>
      </w:pPr>
      <w:r>
        <w:rPr>
          <w:rFonts w:cs="Times New Roman"/>
          <w:szCs w:val="20"/>
        </w:rPr>
        <w:t>Foranstaaende Sum udgiør saaledes hele Boets Indtægt, da de Tilstedeværende erklærede, at der paa ey, paa Grund af at den Afdøde var Fæstehuusmand, finde mere henem tilhørende. Dog blev endnu bemærket, at Gaardmand Rasmus Hansen skylder til afdøde Jeppe Pedersen en Summa stor 105rbd med opstaaende Renter 26Rbd alt Sedler, hidrørende fra en imellem dem i sin Tid oprettet Aftægts-kontract. Rasmus Hansen var tilstede og erkjendte denne Gields Rigtighed, samt forbandt sig til uden videre Opsigelse at indbetale Summen i næstkommende 11te December Termin d. A. til Skifteforvalteren.</w:t>
      </w:r>
    </w:p>
    <w:p w:rsidR="008A014F" w:rsidRDefault="008A014F" w:rsidP="008A014F">
      <w:pPr>
        <w:autoSpaceDE w:val="0"/>
        <w:autoSpaceDN w:val="0"/>
        <w:adjustRightInd w:val="0"/>
        <w:rPr>
          <w:rFonts w:cs="Times New Roman"/>
          <w:szCs w:val="20"/>
        </w:rPr>
      </w:pPr>
    </w:p>
    <w:p w:rsidR="00B605D7" w:rsidRDefault="00B605D7" w:rsidP="00B605D7">
      <w:pPr>
        <w:autoSpaceDE w:val="0"/>
        <w:autoSpaceDN w:val="0"/>
        <w:adjustRightInd w:val="0"/>
        <w:rPr>
          <w:rFonts w:cs="Times New Roman"/>
          <w:szCs w:val="20"/>
        </w:rPr>
      </w:pPr>
      <w:r>
        <w:rPr>
          <w:rFonts w:cs="Times New Roman"/>
          <w:szCs w:val="20"/>
        </w:rPr>
        <w:t>Arvingern</w:t>
      </w:r>
      <w:r w:rsidR="00844529">
        <w:rPr>
          <w:rFonts w:cs="Times New Roman"/>
          <w:szCs w:val="20"/>
        </w:rPr>
        <w:t>e og Skifteforvalteren fand til</w:t>
      </w:r>
      <w:r>
        <w:rPr>
          <w:rFonts w:cs="Times New Roman"/>
          <w:szCs w:val="20"/>
        </w:rPr>
        <w:t>raadeligt og gav</w:t>
      </w:r>
      <w:r w:rsidR="00844529">
        <w:rPr>
          <w:rFonts w:cs="Times New Roman"/>
          <w:szCs w:val="20"/>
        </w:rPr>
        <w:t>nligt strax at auctionere de re</w:t>
      </w:r>
      <w:r>
        <w:rPr>
          <w:rFonts w:cs="Times New Roman"/>
          <w:szCs w:val="20"/>
        </w:rPr>
        <w:t>gistrede Eie</w:t>
      </w:r>
      <w:r w:rsidR="00844529">
        <w:rPr>
          <w:rFonts w:cs="Times New Roman"/>
          <w:szCs w:val="20"/>
        </w:rPr>
        <w:t>ndele, og da herom allerede for</w:t>
      </w:r>
      <w:r>
        <w:rPr>
          <w:rFonts w:cs="Times New Roman"/>
          <w:szCs w:val="20"/>
        </w:rPr>
        <w:t>ud ere bleven truffen fornøden Aftale, saa var</w:t>
      </w:r>
      <w:r w:rsidR="00844529">
        <w:rPr>
          <w:rFonts w:cs="Times New Roman"/>
          <w:szCs w:val="20"/>
        </w:rPr>
        <w:t xml:space="preserve"> </w:t>
      </w:r>
      <w:r>
        <w:rPr>
          <w:rFonts w:cs="Times New Roman"/>
          <w:szCs w:val="20"/>
        </w:rPr>
        <w:t>Auctionen berammet til Foretagelse endnu idag,</w:t>
      </w:r>
      <w:r w:rsidR="00844529">
        <w:rPr>
          <w:rFonts w:cs="Times New Roman"/>
          <w:szCs w:val="20"/>
        </w:rPr>
        <w:t xml:space="preserve"> </w:t>
      </w:r>
      <w:r>
        <w:rPr>
          <w:rFonts w:cs="Times New Roman"/>
          <w:szCs w:val="20"/>
        </w:rPr>
        <w:t>og blev hans Eie</w:t>
      </w:r>
      <w:r w:rsidR="00844529">
        <w:rPr>
          <w:rFonts w:cs="Times New Roman"/>
          <w:szCs w:val="20"/>
        </w:rPr>
        <w:t>ndomshus juris? Lange paa Neder</w:t>
      </w:r>
      <w:r>
        <w:rPr>
          <w:rFonts w:cs="Times New Roman"/>
          <w:szCs w:val="20"/>
        </w:rPr>
        <w:t>gaard af Arvingerne antaget til ........</w:t>
      </w:r>
    </w:p>
    <w:p w:rsidR="00844529" w:rsidRDefault="00844529" w:rsidP="00B605D7">
      <w:pPr>
        <w:autoSpaceDE w:val="0"/>
        <w:autoSpaceDN w:val="0"/>
        <w:adjustRightInd w:val="0"/>
        <w:rPr>
          <w:rFonts w:cs="Times New Roman"/>
          <w:szCs w:val="20"/>
        </w:rPr>
      </w:pPr>
    </w:p>
    <w:p w:rsidR="00B605D7" w:rsidRDefault="00B605D7" w:rsidP="00B605D7">
      <w:pPr>
        <w:autoSpaceDE w:val="0"/>
        <w:autoSpaceDN w:val="0"/>
        <w:adjustRightInd w:val="0"/>
        <w:rPr>
          <w:rFonts w:cs="Times New Roman"/>
          <w:szCs w:val="20"/>
        </w:rPr>
      </w:pPr>
      <w:r>
        <w:rPr>
          <w:rFonts w:cs="Times New Roman"/>
          <w:szCs w:val="20"/>
        </w:rPr>
        <w:t>Gielden blev opgivet saaledes:</w:t>
      </w:r>
    </w:p>
    <w:tbl>
      <w:tblPr>
        <w:tblW w:w="0" w:type="auto"/>
        <w:tblLook w:val="01E0" w:firstRow="1" w:lastRow="1" w:firstColumn="1" w:lastColumn="1" w:noHBand="0" w:noVBand="0"/>
      </w:tblPr>
      <w:tblGrid>
        <w:gridCol w:w="7881"/>
        <w:gridCol w:w="550"/>
        <w:gridCol w:w="494"/>
        <w:gridCol w:w="466"/>
      </w:tblGrid>
      <w:tr w:rsidR="00844529" w:rsidRPr="00710990" w:rsidTr="00844529">
        <w:tc>
          <w:tcPr>
            <w:tcW w:w="7881" w:type="dxa"/>
            <w:shd w:val="clear" w:color="auto" w:fill="auto"/>
          </w:tcPr>
          <w:p w:rsidR="00844529" w:rsidRPr="00844529" w:rsidRDefault="00844529" w:rsidP="00844529">
            <w:pPr>
              <w:autoSpaceDE w:val="0"/>
              <w:autoSpaceDN w:val="0"/>
              <w:adjustRightInd w:val="0"/>
              <w:rPr>
                <w:rFonts w:cs="Times New Roman"/>
                <w:szCs w:val="20"/>
              </w:rPr>
            </w:pPr>
            <w:r>
              <w:rPr>
                <w:rFonts w:cs="Times New Roman"/>
                <w:szCs w:val="20"/>
              </w:rPr>
              <w:t>1. til hans Stedsøn Hans Madsen, en Søn af Afdødes sidste Kone, som hun har avlet i et foregaaende Ægteskab</w:t>
            </w:r>
          </w:p>
        </w:tc>
        <w:tc>
          <w:tcPr>
            <w:tcW w:w="360" w:type="dxa"/>
            <w:shd w:val="clear" w:color="auto" w:fill="auto"/>
          </w:tcPr>
          <w:p w:rsidR="00844529" w:rsidRDefault="00844529" w:rsidP="009F6C9D">
            <w:pPr>
              <w:rPr>
                <w:szCs w:val="20"/>
              </w:rPr>
            </w:pPr>
            <w:r>
              <w:rPr>
                <w:szCs w:val="20"/>
              </w:rPr>
              <w:t>Rbd</w:t>
            </w:r>
          </w:p>
          <w:p w:rsidR="00844529" w:rsidRPr="00710990" w:rsidRDefault="00844529" w:rsidP="009F6C9D">
            <w:pPr>
              <w:rPr>
                <w:szCs w:val="20"/>
              </w:rPr>
            </w:pPr>
            <w:r>
              <w:rPr>
                <w:szCs w:val="20"/>
              </w:rPr>
              <w:t>20</w:t>
            </w:r>
          </w:p>
        </w:tc>
        <w:tc>
          <w:tcPr>
            <w:tcW w:w="360" w:type="dxa"/>
            <w:shd w:val="clear" w:color="auto" w:fill="auto"/>
          </w:tcPr>
          <w:p w:rsidR="00844529" w:rsidRPr="00710990" w:rsidRDefault="00844529" w:rsidP="009F6C9D">
            <w:pPr>
              <w:rPr>
                <w:szCs w:val="20"/>
              </w:rPr>
            </w:pPr>
            <w:r>
              <w:rPr>
                <w:szCs w:val="20"/>
              </w:rPr>
              <w:t>Mk</w:t>
            </w:r>
          </w:p>
        </w:tc>
        <w:tc>
          <w:tcPr>
            <w:tcW w:w="386" w:type="dxa"/>
            <w:shd w:val="clear" w:color="auto" w:fill="auto"/>
          </w:tcPr>
          <w:p w:rsidR="00844529" w:rsidRPr="00710990" w:rsidRDefault="00844529" w:rsidP="009F6C9D">
            <w:pPr>
              <w:rPr>
                <w:szCs w:val="20"/>
              </w:rPr>
            </w:pPr>
            <w:r>
              <w:rPr>
                <w:szCs w:val="20"/>
              </w:rPr>
              <w:t>Sk</w:t>
            </w:r>
          </w:p>
        </w:tc>
      </w:tr>
      <w:tr w:rsidR="00844529" w:rsidRPr="00710990" w:rsidTr="00844529">
        <w:tc>
          <w:tcPr>
            <w:tcW w:w="7881" w:type="dxa"/>
            <w:shd w:val="clear" w:color="auto" w:fill="auto"/>
          </w:tcPr>
          <w:p w:rsidR="00844529" w:rsidRDefault="00844529" w:rsidP="00844529">
            <w:pPr>
              <w:autoSpaceDE w:val="0"/>
              <w:autoSpaceDN w:val="0"/>
              <w:adjustRightInd w:val="0"/>
              <w:rPr>
                <w:rFonts w:cs="Times New Roman"/>
                <w:szCs w:val="20"/>
              </w:rPr>
            </w:pPr>
            <w:r>
              <w:rPr>
                <w:rFonts w:cs="Times New Roman"/>
                <w:szCs w:val="20"/>
              </w:rPr>
              <w:t>hvilken Sum er tillagt denne i Arve? efter hans tilforn afdøde Fader: Denne Hans Madsen er død og har efterladt sig:</w:t>
            </w:r>
          </w:p>
          <w:p w:rsidR="00844529" w:rsidRDefault="00844529" w:rsidP="00844529">
            <w:pPr>
              <w:autoSpaceDE w:val="0"/>
              <w:autoSpaceDN w:val="0"/>
              <w:adjustRightInd w:val="0"/>
              <w:rPr>
                <w:rFonts w:cs="Times New Roman"/>
                <w:szCs w:val="20"/>
              </w:rPr>
            </w:pPr>
            <w:r>
              <w:rPr>
                <w:rFonts w:cs="Times New Roman"/>
                <w:szCs w:val="20"/>
              </w:rPr>
              <w:t>en halvsøster, Hilleborg Christensdatter givt med Huusmand Hans Clausen i Næstebølle.</w:t>
            </w:r>
          </w:p>
          <w:p w:rsidR="00844529" w:rsidRDefault="00844529" w:rsidP="00844529">
            <w:pPr>
              <w:autoSpaceDE w:val="0"/>
              <w:autoSpaceDN w:val="0"/>
              <w:adjustRightInd w:val="0"/>
              <w:rPr>
                <w:rFonts w:cs="Times New Roman"/>
                <w:szCs w:val="20"/>
              </w:rPr>
            </w:pPr>
            <w:r>
              <w:rPr>
                <w:rFonts w:cs="Times New Roman"/>
                <w:szCs w:val="20"/>
              </w:rPr>
              <w:t>en Do Marie Jeppesdatter, ugivt.</w:t>
            </w:r>
          </w:p>
          <w:p w:rsidR="00844529" w:rsidRDefault="00844529" w:rsidP="00844529">
            <w:pPr>
              <w:autoSpaceDE w:val="0"/>
              <w:autoSpaceDN w:val="0"/>
              <w:adjustRightInd w:val="0"/>
              <w:rPr>
                <w:rFonts w:cs="Times New Roman"/>
                <w:szCs w:val="20"/>
              </w:rPr>
            </w:pPr>
            <w:r>
              <w:rPr>
                <w:rFonts w:cs="Times New Roman"/>
                <w:szCs w:val="20"/>
              </w:rPr>
              <w:t>Foranstaaende i henseende til Arvingerne er bemærket fordi Skiftet efter Hans Madsen ingensinde enten er paabegyndt eller sluttet.</w:t>
            </w:r>
          </w:p>
          <w:p w:rsidR="00844529" w:rsidRPr="00710990" w:rsidRDefault="00844529" w:rsidP="009F6C9D">
            <w:pPr>
              <w:rPr>
                <w:szCs w:val="20"/>
              </w:rPr>
            </w:pPr>
          </w:p>
        </w:tc>
        <w:tc>
          <w:tcPr>
            <w:tcW w:w="360" w:type="dxa"/>
            <w:shd w:val="clear" w:color="auto" w:fill="auto"/>
          </w:tcPr>
          <w:p w:rsidR="00844529" w:rsidRPr="00710990" w:rsidRDefault="00844529" w:rsidP="009F6C9D">
            <w:pPr>
              <w:rPr>
                <w:szCs w:val="20"/>
              </w:rPr>
            </w:pPr>
          </w:p>
        </w:tc>
        <w:tc>
          <w:tcPr>
            <w:tcW w:w="360" w:type="dxa"/>
            <w:shd w:val="clear" w:color="auto" w:fill="auto"/>
          </w:tcPr>
          <w:p w:rsidR="00844529" w:rsidRPr="00710990" w:rsidRDefault="00844529" w:rsidP="009F6C9D">
            <w:pPr>
              <w:rPr>
                <w:szCs w:val="20"/>
              </w:rPr>
            </w:pPr>
          </w:p>
        </w:tc>
        <w:tc>
          <w:tcPr>
            <w:tcW w:w="386" w:type="dxa"/>
            <w:shd w:val="clear" w:color="auto" w:fill="auto"/>
          </w:tcPr>
          <w:p w:rsidR="00844529" w:rsidRPr="00710990" w:rsidRDefault="00844529" w:rsidP="009F6C9D">
            <w:pPr>
              <w:rPr>
                <w:szCs w:val="20"/>
              </w:rPr>
            </w:pPr>
          </w:p>
        </w:tc>
      </w:tr>
      <w:tr w:rsidR="00844529" w:rsidRPr="00710990" w:rsidTr="00844529">
        <w:tc>
          <w:tcPr>
            <w:tcW w:w="7881" w:type="dxa"/>
            <w:shd w:val="clear" w:color="auto" w:fill="auto"/>
          </w:tcPr>
          <w:p w:rsidR="00844529" w:rsidRPr="00844529" w:rsidRDefault="00844529" w:rsidP="00844529">
            <w:pPr>
              <w:autoSpaceDE w:val="0"/>
              <w:autoSpaceDN w:val="0"/>
              <w:adjustRightInd w:val="0"/>
              <w:rPr>
                <w:rFonts w:cs="Times New Roman"/>
                <w:szCs w:val="20"/>
              </w:rPr>
            </w:pPr>
            <w:r>
              <w:rPr>
                <w:rFonts w:cs="Times New Roman"/>
                <w:szCs w:val="20"/>
              </w:rPr>
              <w:t>2. Til Jeppe Pedersens Børn af 3de Ægteskab, med Prioritet i Jeppe Pedersens Boe</w:t>
            </w:r>
          </w:p>
        </w:tc>
        <w:tc>
          <w:tcPr>
            <w:tcW w:w="360" w:type="dxa"/>
            <w:shd w:val="clear" w:color="auto" w:fill="auto"/>
          </w:tcPr>
          <w:p w:rsidR="00844529" w:rsidRPr="00710990" w:rsidRDefault="00844529" w:rsidP="009F6C9D">
            <w:pPr>
              <w:rPr>
                <w:szCs w:val="20"/>
              </w:rPr>
            </w:pPr>
            <w:r>
              <w:rPr>
                <w:szCs w:val="20"/>
              </w:rPr>
              <w:t>166</w:t>
            </w:r>
          </w:p>
        </w:tc>
        <w:tc>
          <w:tcPr>
            <w:tcW w:w="360" w:type="dxa"/>
            <w:shd w:val="clear" w:color="auto" w:fill="auto"/>
          </w:tcPr>
          <w:p w:rsidR="00844529" w:rsidRPr="00710990" w:rsidRDefault="00844529" w:rsidP="009F6C9D">
            <w:pPr>
              <w:rPr>
                <w:szCs w:val="20"/>
              </w:rPr>
            </w:pPr>
            <w:r>
              <w:rPr>
                <w:szCs w:val="20"/>
              </w:rPr>
              <w:t>4</w:t>
            </w:r>
          </w:p>
        </w:tc>
        <w:tc>
          <w:tcPr>
            <w:tcW w:w="386" w:type="dxa"/>
            <w:shd w:val="clear" w:color="auto" w:fill="auto"/>
          </w:tcPr>
          <w:p w:rsidR="00844529" w:rsidRPr="00710990" w:rsidRDefault="00844529" w:rsidP="009F6C9D">
            <w:pPr>
              <w:rPr>
                <w:szCs w:val="20"/>
              </w:rPr>
            </w:pPr>
          </w:p>
        </w:tc>
      </w:tr>
      <w:tr w:rsidR="00844529" w:rsidRPr="00710990" w:rsidTr="00844529">
        <w:tc>
          <w:tcPr>
            <w:tcW w:w="7881" w:type="dxa"/>
            <w:shd w:val="clear" w:color="auto" w:fill="auto"/>
          </w:tcPr>
          <w:p w:rsidR="00844529" w:rsidRDefault="00844529" w:rsidP="00844529">
            <w:pPr>
              <w:autoSpaceDE w:val="0"/>
              <w:autoSpaceDN w:val="0"/>
              <w:adjustRightInd w:val="0"/>
              <w:rPr>
                <w:rFonts w:cs="Times New Roman"/>
                <w:szCs w:val="20"/>
              </w:rPr>
            </w:pPr>
            <w:r>
              <w:rPr>
                <w:rFonts w:cs="Times New Roman"/>
                <w:szCs w:val="20"/>
              </w:rPr>
              <w:t>Den paa bemeldte Arv udstedte Lodseddel blev forevist og taget i Rettens Bevaring.</w:t>
            </w:r>
          </w:p>
          <w:p w:rsidR="00844529" w:rsidRPr="00844529" w:rsidRDefault="00844529" w:rsidP="00844529">
            <w:pPr>
              <w:autoSpaceDE w:val="0"/>
              <w:autoSpaceDN w:val="0"/>
              <w:adjustRightInd w:val="0"/>
              <w:rPr>
                <w:rFonts w:cs="Times New Roman"/>
                <w:szCs w:val="20"/>
              </w:rPr>
            </w:pPr>
          </w:p>
        </w:tc>
        <w:tc>
          <w:tcPr>
            <w:tcW w:w="360" w:type="dxa"/>
            <w:shd w:val="clear" w:color="auto" w:fill="auto"/>
          </w:tcPr>
          <w:p w:rsidR="00844529" w:rsidRPr="00710990" w:rsidRDefault="00844529" w:rsidP="009F6C9D">
            <w:pPr>
              <w:rPr>
                <w:szCs w:val="20"/>
              </w:rPr>
            </w:pPr>
          </w:p>
        </w:tc>
        <w:tc>
          <w:tcPr>
            <w:tcW w:w="360" w:type="dxa"/>
            <w:shd w:val="clear" w:color="auto" w:fill="auto"/>
          </w:tcPr>
          <w:p w:rsidR="00844529" w:rsidRPr="00710990" w:rsidRDefault="00844529" w:rsidP="009F6C9D">
            <w:pPr>
              <w:rPr>
                <w:szCs w:val="20"/>
              </w:rPr>
            </w:pPr>
          </w:p>
        </w:tc>
        <w:tc>
          <w:tcPr>
            <w:tcW w:w="386" w:type="dxa"/>
            <w:shd w:val="clear" w:color="auto" w:fill="auto"/>
          </w:tcPr>
          <w:p w:rsidR="00844529" w:rsidRPr="00710990" w:rsidRDefault="00844529" w:rsidP="009F6C9D">
            <w:pPr>
              <w:rPr>
                <w:szCs w:val="20"/>
              </w:rPr>
            </w:pPr>
          </w:p>
        </w:tc>
      </w:tr>
      <w:tr w:rsidR="00844529" w:rsidRPr="00710990" w:rsidTr="00844529">
        <w:tc>
          <w:tcPr>
            <w:tcW w:w="7881" w:type="dxa"/>
            <w:shd w:val="clear" w:color="auto" w:fill="auto"/>
          </w:tcPr>
          <w:p w:rsidR="00844529" w:rsidRPr="00710990" w:rsidRDefault="00844529" w:rsidP="00844529">
            <w:pPr>
              <w:autoSpaceDE w:val="0"/>
              <w:autoSpaceDN w:val="0"/>
              <w:adjustRightInd w:val="0"/>
              <w:rPr>
                <w:szCs w:val="20"/>
              </w:rPr>
            </w:pPr>
            <w:r>
              <w:rPr>
                <w:rFonts w:cs="Times New Roman"/>
                <w:szCs w:val="20"/>
              </w:rPr>
              <w:t>3. Afdødes Begravelse som Rasmus Hansen Bjerregaard har bekostet med.</w:t>
            </w:r>
            <w:r w:rsidRPr="00710990">
              <w:rPr>
                <w:szCs w:val="20"/>
              </w:rPr>
              <w:t xml:space="preserve"> </w:t>
            </w:r>
          </w:p>
        </w:tc>
        <w:tc>
          <w:tcPr>
            <w:tcW w:w="360" w:type="dxa"/>
            <w:shd w:val="clear" w:color="auto" w:fill="auto"/>
          </w:tcPr>
          <w:p w:rsidR="00844529" w:rsidRPr="00710990" w:rsidRDefault="00844529" w:rsidP="009F6C9D">
            <w:pPr>
              <w:rPr>
                <w:szCs w:val="20"/>
              </w:rPr>
            </w:pPr>
            <w:r>
              <w:rPr>
                <w:szCs w:val="20"/>
              </w:rPr>
              <w:t>12</w:t>
            </w:r>
          </w:p>
        </w:tc>
        <w:tc>
          <w:tcPr>
            <w:tcW w:w="360" w:type="dxa"/>
            <w:shd w:val="clear" w:color="auto" w:fill="auto"/>
          </w:tcPr>
          <w:p w:rsidR="00844529" w:rsidRPr="00710990" w:rsidRDefault="00844529" w:rsidP="009F6C9D">
            <w:pPr>
              <w:rPr>
                <w:szCs w:val="20"/>
              </w:rPr>
            </w:pPr>
            <w:r>
              <w:rPr>
                <w:szCs w:val="20"/>
              </w:rPr>
              <w:t>3</w:t>
            </w:r>
          </w:p>
        </w:tc>
        <w:tc>
          <w:tcPr>
            <w:tcW w:w="386" w:type="dxa"/>
            <w:shd w:val="clear" w:color="auto" w:fill="auto"/>
          </w:tcPr>
          <w:p w:rsidR="00844529" w:rsidRPr="00710990" w:rsidRDefault="00844529" w:rsidP="009F6C9D">
            <w:pPr>
              <w:rPr>
                <w:szCs w:val="20"/>
              </w:rPr>
            </w:pPr>
            <w:r>
              <w:rPr>
                <w:szCs w:val="20"/>
              </w:rPr>
              <w:t>8</w:t>
            </w:r>
          </w:p>
        </w:tc>
      </w:tr>
      <w:tr w:rsidR="00844529" w:rsidRPr="00710990" w:rsidTr="00844529">
        <w:tc>
          <w:tcPr>
            <w:tcW w:w="7881" w:type="dxa"/>
            <w:shd w:val="clear" w:color="auto" w:fill="auto"/>
          </w:tcPr>
          <w:p w:rsidR="00844529" w:rsidRDefault="00844529" w:rsidP="00844529">
            <w:pPr>
              <w:autoSpaceDE w:val="0"/>
              <w:autoSpaceDN w:val="0"/>
              <w:adjustRightInd w:val="0"/>
              <w:rPr>
                <w:rFonts w:cs="Times New Roman"/>
                <w:szCs w:val="20"/>
              </w:rPr>
            </w:pPr>
            <w:r>
              <w:rPr>
                <w:rFonts w:cs="Times New Roman"/>
                <w:szCs w:val="20"/>
              </w:rPr>
              <w:t>Denne sidste Udgivtspost erkjendte Arvingerne og Værgen for rigtig.</w:t>
            </w:r>
          </w:p>
          <w:p w:rsidR="00844529" w:rsidRPr="00844529" w:rsidRDefault="00844529" w:rsidP="00844529">
            <w:pPr>
              <w:autoSpaceDE w:val="0"/>
              <w:autoSpaceDN w:val="0"/>
              <w:adjustRightInd w:val="0"/>
              <w:rPr>
                <w:rFonts w:cs="Times New Roman"/>
                <w:szCs w:val="20"/>
              </w:rPr>
            </w:pPr>
          </w:p>
        </w:tc>
        <w:tc>
          <w:tcPr>
            <w:tcW w:w="360" w:type="dxa"/>
            <w:shd w:val="clear" w:color="auto" w:fill="auto"/>
          </w:tcPr>
          <w:p w:rsidR="00844529" w:rsidRPr="00710990" w:rsidRDefault="00844529" w:rsidP="009F6C9D">
            <w:pPr>
              <w:rPr>
                <w:szCs w:val="20"/>
              </w:rPr>
            </w:pPr>
          </w:p>
        </w:tc>
        <w:tc>
          <w:tcPr>
            <w:tcW w:w="360" w:type="dxa"/>
            <w:shd w:val="clear" w:color="auto" w:fill="auto"/>
          </w:tcPr>
          <w:p w:rsidR="00844529" w:rsidRPr="00710990" w:rsidRDefault="00844529" w:rsidP="009F6C9D">
            <w:pPr>
              <w:rPr>
                <w:szCs w:val="20"/>
              </w:rPr>
            </w:pPr>
          </w:p>
        </w:tc>
        <w:tc>
          <w:tcPr>
            <w:tcW w:w="386" w:type="dxa"/>
            <w:shd w:val="clear" w:color="auto" w:fill="auto"/>
          </w:tcPr>
          <w:p w:rsidR="00844529" w:rsidRPr="00710990" w:rsidRDefault="00844529" w:rsidP="009F6C9D">
            <w:pPr>
              <w:rPr>
                <w:szCs w:val="20"/>
              </w:rPr>
            </w:pPr>
          </w:p>
        </w:tc>
      </w:tr>
      <w:tr w:rsidR="00844529" w:rsidRPr="00710990" w:rsidTr="00844529">
        <w:tc>
          <w:tcPr>
            <w:tcW w:w="7881" w:type="dxa"/>
            <w:shd w:val="clear" w:color="auto" w:fill="auto"/>
          </w:tcPr>
          <w:p w:rsidR="00844529" w:rsidRPr="00710990" w:rsidRDefault="00844529" w:rsidP="009F6C9D">
            <w:pPr>
              <w:rPr>
                <w:szCs w:val="20"/>
              </w:rPr>
            </w:pPr>
            <w:r>
              <w:rPr>
                <w:rFonts w:cs="Times New Roman"/>
                <w:szCs w:val="20"/>
              </w:rPr>
              <w:lastRenderedPageBreak/>
              <w:t>4. Sognefoged Hans Nielsen har tilgode</w:t>
            </w:r>
          </w:p>
        </w:tc>
        <w:tc>
          <w:tcPr>
            <w:tcW w:w="360" w:type="dxa"/>
            <w:shd w:val="clear" w:color="auto" w:fill="auto"/>
          </w:tcPr>
          <w:p w:rsidR="00844529" w:rsidRPr="00710990" w:rsidRDefault="00844529" w:rsidP="009F6C9D">
            <w:pPr>
              <w:rPr>
                <w:szCs w:val="20"/>
              </w:rPr>
            </w:pPr>
            <w:r>
              <w:rPr>
                <w:szCs w:val="20"/>
              </w:rPr>
              <w:t>3</w:t>
            </w:r>
          </w:p>
        </w:tc>
        <w:tc>
          <w:tcPr>
            <w:tcW w:w="360" w:type="dxa"/>
            <w:shd w:val="clear" w:color="auto" w:fill="auto"/>
          </w:tcPr>
          <w:p w:rsidR="00844529" w:rsidRPr="00710990" w:rsidRDefault="00844529" w:rsidP="009F6C9D">
            <w:pPr>
              <w:rPr>
                <w:szCs w:val="20"/>
              </w:rPr>
            </w:pPr>
            <w:r>
              <w:rPr>
                <w:szCs w:val="20"/>
              </w:rPr>
              <w:t>3</w:t>
            </w:r>
          </w:p>
        </w:tc>
        <w:tc>
          <w:tcPr>
            <w:tcW w:w="386" w:type="dxa"/>
            <w:shd w:val="clear" w:color="auto" w:fill="auto"/>
          </w:tcPr>
          <w:p w:rsidR="00844529" w:rsidRPr="00710990" w:rsidRDefault="00844529" w:rsidP="009F6C9D">
            <w:pPr>
              <w:rPr>
                <w:szCs w:val="20"/>
              </w:rPr>
            </w:pPr>
            <w:r>
              <w:rPr>
                <w:szCs w:val="20"/>
              </w:rPr>
              <w:t>1½</w:t>
            </w:r>
          </w:p>
        </w:tc>
      </w:tr>
      <w:tr w:rsidR="00844529" w:rsidRPr="00710990" w:rsidTr="00844529">
        <w:tc>
          <w:tcPr>
            <w:tcW w:w="7881" w:type="dxa"/>
            <w:shd w:val="clear" w:color="auto" w:fill="auto"/>
          </w:tcPr>
          <w:p w:rsidR="00844529" w:rsidRDefault="00844529" w:rsidP="009F6C9D">
            <w:pPr>
              <w:rPr>
                <w:rFonts w:cs="Times New Roman"/>
                <w:szCs w:val="20"/>
              </w:rPr>
            </w:pPr>
          </w:p>
        </w:tc>
        <w:tc>
          <w:tcPr>
            <w:tcW w:w="360" w:type="dxa"/>
            <w:shd w:val="clear" w:color="auto" w:fill="auto"/>
          </w:tcPr>
          <w:p w:rsidR="00844529" w:rsidRDefault="00844529" w:rsidP="009F6C9D">
            <w:pPr>
              <w:rPr>
                <w:szCs w:val="20"/>
              </w:rPr>
            </w:pPr>
          </w:p>
        </w:tc>
        <w:tc>
          <w:tcPr>
            <w:tcW w:w="360" w:type="dxa"/>
            <w:shd w:val="clear" w:color="auto" w:fill="auto"/>
          </w:tcPr>
          <w:p w:rsidR="00844529" w:rsidRDefault="00844529" w:rsidP="009F6C9D">
            <w:pPr>
              <w:rPr>
                <w:szCs w:val="20"/>
              </w:rPr>
            </w:pPr>
          </w:p>
        </w:tc>
        <w:tc>
          <w:tcPr>
            <w:tcW w:w="386" w:type="dxa"/>
            <w:shd w:val="clear" w:color="auto" w:fill="auto"/>
          </w:tcPr>
          <w:p w:rsidR="00844529" w:rsidRDefault="00844529" w:rsidP="009F6C9D">
            <w:pPr>
              <w:rPr>
                <w:szCs w:val="20"/>
              </w:rPr>
            </w:pPr>
          </w:p>
        </w:tc>
      </w:tr>
      <w:tr w:rsidR="00844529" w:rsidRPr="00710990" w:rsidTr="00844529">
        <w:tc>
          <w:tcPr>
            <w:tcW w:w="7881" w:type="dxa"/>
            <w:shd w:val="clear" w:color="auto" w:fill="auto"/>
          </w:tcPr>
          <w:p w:rsidR="00844529" w:rsidRDefault="00844529" w:rsidP="00844529">
            <w:pPr>
              <w:autoSpaceDE w:val="0"/>
              <w:autoSpaceDN w:val="0"/>
              <w:adjustRightInd w:val="0"/>
              <w:rPr>
                <w:rFonts w:cs="Times New Roman"/>
                <w:szCs w:val="20"/>
              </w:rPr>
            </w:pPr>
            <w:r>
              <w:rPr>
                <w:rFonts w:cs="Times New Roman"/>
                <w:szCs w:val="20"/>
              </w:rPr>
              <w:t>5. Datteren Johanne Margrethe har laant Afdøde</w:t>
            </w:r>
          </w:p>
        </w:tc>
        <w:tc>
          <w:tcPr>
            <w:tcW w:w="360" w:type="dxa"/>
            <w:shd w:val="clear" w:color="auto" w:fill="auto"/>
          </w:tcPr>
          <w:p w:rsidR="00844529" w:rsidRDefault="00844529" w:rsidP="009F6C9D">
            <w:pPr>
              <w:rPr>
                <w:szCs w:val="20"/>
              </w:rPr>
            </w:pPr>
            <w:r>
              <w:rPr>
                <w:szCs w:val="20"/>
              </w:rPr>
              <w:t>2</w:t>
            </w:r>
          </w:p>
        </w:tc>
        <w:tc>
          <w:tcPr>
            <w:tcW w:w="360" w:type="dxa"/>
            <w:shd w:val="clear" w:color="auto" w:fill="auto"/>
          </w:tcPr>
          <w:p w:rsidR="00844529" w:rsidRDefault="00844529" w:rsidP="009F6C9D">
            <w:pPr>
              <w:rPr>
                <w:szCs w:val="20"/>
              </w:rPr>
            </w:pPr>
          </w:p>
        </w:tc>
        <w:tc>
          <w:tcPr>
            <w:tcW w:w="386" w:type="dxa"/>
            <w:shd w:val="clear" w:color="auto" w:fill="auto"/>
          </w:tcPr>
          <w:p w:rsidR="00844529" w:rsidRDefault="00844529" w:rsidP="009F6C9D">
            <w:pPr>
              <w:rPr>
                <w:szCs w:val="20"/>
              </w:rPr>
            </w:pPr>
          </w:p>
        </w:tc>
      </w:tr>
      <w:tr w:rsidR="00844529" w:rsidRPr="00710990" w:rsidTr="00844529">
        <w:tc>
          <w:tcPr>
            <w:tcW w:w="7881" w:type="dxa"/>
            <w:shd w:val="clear" w:color="auto" w:fill="auto"/>
          </w:tcPr>
          <w:p w:rsidR="00844529" w:rsidRDefault="00844529" w:rsidP="009F6C9D">
            <w:pPr>
              <w:rPr>
                <w:rFonts w:cs="Times New Roman"/>
                <w:szCs w:val="20"/>
              </w:rPr>
            </w:pPr>
          </w:p>
        </w:tc>
        <w:tc>
          <w:tcPr>
            <w:tcW w:w="360" w:type="dxa"/>
            <w:shd w:val="clear" w:color="auto" w:fill="auto"/>
          </w:tcPr>
          <w:p w:rsidR="00844529" w:rsidRDefault="00844529" w:rsidP="009F6C9D">
            <w:pPr>
              <w:rPr>
                <w:szCs w:val="20"/>
              </w:rPr>
            </w:pPr>
          </w:p>
        </w:tc>
        <w:tc>
          <w:tcPr>
            <w:tcW w:w="360" w:type="dxa"/>
            <w:shd w:val="clear" w:color="auto" w:fill="auto"/>
          </w:tcPr>
          <w:p w:rsidR="00844529" w:rsidRDefault="00844529" w:rsidP="009F6C9D">
            <w:pPr>
              <w:rPr>
                <w:szCs w:val="20"/>
              </w:rPr>
            </w:pPr>
          </w:p>
        </w:tc>
        <w:tc>
          <w:tcPr>
            <w:tcW w:w="386" w:type="dxa"/>
            <w:shd w:val="clear" w:color="auto" w:fill="auto"/>
          </w:tcPr>
          <w:p w:rsidR="00844529" w:rsidRDefault="00844529" w:rsidP="009F6C9D">
            <w:pPr>
              <w:rPr>
                <w:szCs w:val="20"/>
              </w:rPr>
            </w:pPr>
          </w:p>
        </w:tc>
      </w:tr>
      <w:tr w:rsidR="00844529" w:rsidRPr="00710990" w:rsidTr="00844529">
        <w:tc>
          <w:tcPr>
            <w:tcW w:w="7881" w:type="dxa"/>
            <w:shd w:val="clear" w:color="auto" w:fill="auto"/>
          </w:tcPr>
          <w:p w:rsidR="00844529" w:rsidRDefault="00844529" w:rsidP="00844529">
            <w:pPr>
              <w:autoSpaceDE w:val="0"/>
              <w:autoSpaceDN w:val="0"/>
              <w:adjustRightInd w:val="0"/>
              <w:rPr>
                <w:rFonts w:cs="Times New Roman"/>
                <w:szCs w:val="20"/>
              </w:rPr>
            </w:pPr>
            <w:r>
              <w:rPr>
                <w:rFonts w:cs="Times New Roman"/>
                <w:szCs w:val="20"/>
              </w:rPr>
              <w:t>6. Væver Ole Madsen der er givt med en af Afdødes Døttre paastod for at have .... og opvartet Jeppe Pedersen i hans Sygdom i 2 Maaneder.</w:t>
            </w:r>
          </w:p>
        </w:tc>
        <w:tc>
          <w:tcPr>
            <w:tcW w:w="360" w:type="dxa"/>
            <w:shd w:val="clear" w:color="auto" w:fill="auto"/>
          </w:tcPr>
          <w:p w:rsidR="00844529" w:rsidRDefault="00844529" w:rsidP="009F6C9D">
            <w:pPr>
              <w:rPr>
                <w:szCs w:val="20"/>
              </w:rPr>
            </w:pPr>
          </w:p>
          <w:p w:rsidR="00844529" w:rsidRDefault="00844529" w:rsidP="009F6C9D">
            <w:pPr>
              <w:rPr>
                <w:szCs w:val="20"/>
              </w:rPr>
            </w:pPr>
            <w:r>
              <w:rPr>
                <w:szCs w:val="20"/>
              </w:rPr>
              <w:t>5</w:t>
            </w:r>
          </w:p>
        </w:tc>
        <w:tc>
          <w:tcPr>
            <w:tcW w:w="360" w:type="dxa"/>
            <w:shd w:val="clear" w:color="auto" w:fill="auto"/>
          </w:tcPr>
          <w:p w:rsidR="00844529" w:rsidRDefault="00844529" w:rsidP="009F6C9D">
            <w:pPr>
              <w:rPr>
                <w:szCs w:val="20"/>
              </w:rPr>
            </w:pPr>
          </w:p>
        </w:tc>
        <w:tc>
          <w:tcPr>
            <w:tcW w:w="386" w:type="dxa"/>
            <w:shd w:val="clear" w:color="auto" w:fill="auto"/>
          </w:tcPr>
          <w:p w:rsidR="00844529" w:rsidRDefault="00844529" w:rsidP="009F6C9D">
            <w:pPr>
              <w:rPr>
                <w:szCs w:val="20"/>
              </w:rPr>
            </w:pPr>
          </w:p>
        </w:tc>
      </w:tr>
      <w:tr w:rsidR="00844529" w:rsidRPr="00710990" w:rsidTr="00844529">
        <w:tc>
          <w:tcPr>
            <w:tcW w:w="7881" w:type="dxa"/>
            <w:shd w:val="clear" w:color="auto" w:fill="auto"/>
          </w:tcPr>
          <w:p w:rsidR="00844529" w:rsidRDefault="00844529" w:rsidP="00844529">
            <w:pPr>
              <w:autoSpaceDE w:val="0"/>
              <w:autoSpaceDN w:val="0"/>
              <w:adjustRightInd w:val="0"/>
              <w:rPr>
                <w:rFonts w:cs="Times New Roman"/>
                <w:szCs w:val="20"/>
              </w:rPr>
            </w:pPr>
            <w:r>
              <w:rPr>
                <w:rFonts w:cs="Times New Roman"/>
                <w:szCs w:val="20"/>
              </w:rPr>
              <w:t>Summa Udgivt.</w:t>
            </w:r>
          </w:p>
        </w:tc>
        <w:tc>
          <w:tcPr>
            <w:tcW w:w="360" w:type="dxa"/>
            <w:shd w:val="clear" w:color="auto" w:fill="auto"/>
          </w:tcPr>
          <w:p w:rsidR="00844529" w:rsidRDefault="00844529" w:rsidP="009F6C9D">
            <w:pPr>
              <w:rPr>
                <w:szCs w:val="20"/>
              </w:rPr>
            </w:pPr>
            <w:r>
              <w:rPr>
                <w:szCs w:val="20"/>
              </w:rPr>
              <w:t>209</w:t>
            </w:r>
          </w:p>
        </w:tc>
        <w:tc>
          <w:tcPr>
            <w:tcW w:w="360" w:type="dxa"/>
            <w:shd w:val="clear" w:color="auto" w:fill="auto"/>
          </w:tcPr>
          <w:p w:rsidR="00844529" w:rsidRDefault="00844529" w:rsidP="009F6C9D">
            <w:pPr>
              <w:rPr>
                <w:szCs w:val="20"/>
              </w:rPr>
            </w:pPr>
            <w:r>
              <w:rPr>
                <w:szCs w:val="20"/>
              </w:rPr>
              <w:t>4</w:t>
            </w:r>
          </w:p>
        </w:tc>
        <w:tc>
          <w:tcPr>
            <w:tcW w:w="386" w:type="dxa"/>
            <w:shd w:val="clear" w:color="auto" w:fill="auto"/>
          </w:tcPr>
          <w:p w:rsidR="00844529" w:rsidRDefault="00844529" w:rsidP="009F6C9D">
            <w:pPr>
              <w:rPr>
                <w:szCs w:val="20"/>
              </w:rPr>
            </w:pPr>
            <w:r>
              <w:rPr>
                <w:szCs w:val="20"/>
              </w:rPr>
              <w:t>9½</w:t>
            </w:r>
          </w:p>
        </w:tc>
      </w:tr>
    </w:tbl>
    <w:p w:rsidR="00844529" w:rsidRDefault="00844529" w:rsidP="00B605D7">
      <w:pPr>
        <w:autoSpaceDE w:val="0"/>
        <w:autoSpaceDN w:val="0"/>
        <w:adjustRightInd w:val="0"/>
        <w:rPr>
          <w:rFonts w:cs="Times New Roman"/>
          <w:szCs w:val="20"/>
        </w:rPr>
      </w:pPr>
    </w:p>
    <w:p w:rsidR="00F841FF" w:rsidRDefault="00F841FF" w:rsidP="00F841FF">
      <w:pPr>
        <w:autoSpaceDE w:val="0"/>
        <w:autoSpaceDN w:val="0"/>
        <w:adjustRightInd w:val="0"/>
        <w:rPr>
          <w:rFonts w:cs="Times New Roman"/>
          <w:szCs w:val="20"/>
        </w:rPr>
      </w:pPr>
    </w:p>
    <w:p w:rsidR="00844529" w:rsidRDefault="00844529" w:rsidP="00844529">
      <w:pPr>
        <w:autoSpaceDE w:val="0"/>
        <w:autoSpaceDN w:val="0"/>
        <w:adjustRightInd w:val="0"/>
        <w:rPr>
          <w:rFonts w:cs="Times New Roman"/>
          <w:szCs w:val="20"/>
        </w:rPr>
      </w:pPr>
      <w:r>
        <w:rPr>
          <w:rFonts w:cs="Times New Roman"/>
          <w:szCs w:val="20"/>
        </w:rPr>
        <w:t>Fordringerne under no 4 og 5 samt 6  bleve af Arvingerne og Værgen erkjendte for rigtige og billige.</w:t>
      </w:r>
    </w:p>
    <w:p w:rsidR="00844529" w:rsidRDefault="00844529" w:rsidP="00844529">
      <w:pPr>
        <w:autoSpaceDE w:val="0"/>
        <w:autoSpaceDN w:val="0"/>
        <w:adjustRightInd w:val="0"/>
        <w:rPr>
          <w:rFonts w:cs="Times New Roman"/>
          <w:szCs w:val="20"/>
        </w:rPr>
      </w:pPr>
      <w:r>
        <w:rPr>
          <w:rFonts w:cs="Times New Roman"/>
          <w:szCs w:val="20"/>
        </w:rPr>
        <w:t>Da intet videre for det Første ere at foretage blev Forhandlinge</w:t>
      </w:r>
      <w:r w:rsidR="00797F2C">
        <w:rPr>
          <w:rFonts w:cs="Times New Roman"/>
          <w:szCs w:val="20"/>
        </w:rPr>
        <w:t>n</w:t>
      </w:r>
      <w:r>
        <w:rPr>
          <w:rFonts w:cs="Times New Roman"/>
          <w:szCs w:val="20"/>
        </w:rPr>
        <w:t xml:space="preserve"> for i Dag sluttet.</w:t>
      </w:r>
    </w:p>
    <w:p w:rsidR="00844529" w:rsidRDefault="00844529" w:rsidP="00844529">
      <w:pPr>
        <w:autoSpaceDE w:val="0"/>
        <w:autoSpaceDN w:val="0"/>
        <w:adjustRightInd w:val="0"/>
        <w:rPr>
          <w:rFonts w:cs="Times New Roman"/>
          <w:szCs w:val="20"/>
        </w:rPr>
      </w:pPr>
    </w:p>
    <w:p w:rsidR="00844529" w:rsidRDefault="00844529" w:rsidP="00844529">
      <w:pPr>
        <w:autoSpaceDE w:val="0"/>
        <w:autoSpaceDN w:val="0"/>
        <w:adjustRightInd w:val="0"/>
        <w:rPr>
          <w:rFonts w:cs="Times New Roman"/>
          <w:szCs w:val="20"/>
        </w:rPr>
      </w:pPr>
      <w:r>
        <w:rPr>
          <w:rFonts w:cs="Times New Roman"/>
          <w:szCs w:val="20"/>
        </w:rPr>
        <w:t>Rømer</w:t>
      </w:r>
      <w:r>
        <w:rPr>
          <w:rFonts w:cs="Times New Roman"/>
          <w:szCs w:val="20"/>
        </w:rPr>
        <w:tab/>
      </w:r>
      <w:r>
        <w:rPr>
          <w:rFonts w:cs="Times New Roman"/>
          <w:szCs w:val="20"/>
        </w:rPr>
        <w:tab/>
        <w:t>Som Formynder</w:t>
      </w:r>
    </w:p>
    <w:p w:rsidR="00844529" w:rsidRDefault="00844529" w:rsidP="00844529">
      <w:pPr>
        <w:autoSpaceDE w:val="0"/>
        <w:autoSpaceDN w:val="0"/>
        <w:adjustRightInd w:val="0"/>
        <w:rPr>
          <w:rFonts w:cs="Times New Roman"/>
          <w:szCs w:val="20"/>
        </w:rPr>
      </w:pPr>
      <w:r>
        <w:rPr>
          <w:rFonts w:cs="Times New Roman"/>
          <w:szCs w:val="20"/>
        </w:rPr>
        <w:t>........</w:t>
      </w:r>
      <w:r>
        <w:rPr>
          <w:rFonts w:cs="Times New Roman"/>
          <w:szCs w:val="20"/>
        </w:rPr>
        <w:tab/>
      </w:r>
      <w:r>
        <w:rPr>
          <w:rFonts w:cs="Times New Roman"/>
          <w:szCs w:val="20"/>
        </w:rPr>
        <w:tab/>
        <w:t>Peder Jacobsen</w:t>
      </w:r>
    </w:p>
    <w:p w:rsidR="00844529" w:rsidRDefault="00844529" w:rsidP="00844529">
      <w:pPr>
        <w:autoSpaceDE w:val="0"/>
        <w:autoSpaceDN w:val="0"/>
        <w:adjustRightInd w:val="0"/>
        <w:rPr>
          <w:rFonts w:cs="Times New Roman"/>
          <w:szCs w:val="20"/>
        </w:rPr>
      </w:pPr>
      <w:r>
        <w:rPr>
          <w:rFonts w:cs="Times New Roman"/>
          <w:szCs w:val="20"/>
        </w:rPr>
        <w:tab/>
      </w:r>
      <w:r>
        <w:rPr>
          <w:rFonts w:cs="Times New Roman"/>
          <w:szCs w:val="20"/>
        </w:rPr>
        <w:tab/>
        <w:t>m.f.p.</w:t>
      </w:r>
    </w:p>
    <w:p w:rsidR="00844529" w:rsidRDefault="00844529" w:rsidP="00844529">
      <w:pPr>
        <w:autoSpaceDE w:val="0"/>
        <w:autoSpaceDN w:val="0"/>
        <w:adjustRightInd w:val="0"/>
        <w:rPr>
          <w:rFonts w:cs="Times New Roman"/>
          <w:szCs w:val="20"/>
        </w:rPr>
      </w:pPr>
      <w:r>
        <w:rPr>
          <w:rFonts w:cs="Times New Roman"/>
          <w:szCs w:val="20"/>
        </w:rPr>
        <w:t>Ole Madsen Væver</w:t>
      </w:r>
      <w:r>
        <w:rPr>
          <w:rFonts w:cs="Times New Roman"/>
          <w:szCs w:val="20"/>
        </w:rPr>
        <w:tab/>
        <w:t>Hans Clausen</w:t>
      </w:r>
      <w:r>
        <w:rPr>
          <w:rFonts w:cs="Times New Roman"/>
          <w:szCs w:val="20"/>
        </w:rPr>
        <w:tab/>
        <w:t>Jens Jeppesen</w:t>
      </w:r>
    </w:p>
    <w:p w:rsidR="00844529" w:rsidRDefault="00844529" w:rsidP="00844529">
      <w:pPr>
        <w:autoSpaceDE w:val="0"/>
        <w:autoSpaceDN w:val="0"/>
        <w:adjustRightInd w:val="0"/>
        <w:rPr>
          <w:rFonts w:cs="Times New Roman"/>
          <w:szCs w:val="20"/>
        </w:rPr>
      </w:pPr>
      <w:r>
        <w:rPr>
          <w:rFonts w:cs="Times New Roman"/>
          <w:szCs w:val="20"/>
        </w:rPr>
        <w:tab/>
      </w:r>
      <w:r>
        <w:rPr>
          <w:rFonts w:cs="Times New Roman"/>
          <w:szCs w:val="20"/>
        </w:rPr>
        <w:tab/>
      </w:r>
      <w:r>
        <w:rPr>
          <w:rFonts w:cs="Times New Roman"/>
          <w:szCs w:val="20"/>
        </w:rPr>
        <w:tab/>
        <w:t>m.f.P</w:t>
      </w:r>
      <w:r>
        <w:rPr>
          <w:rFonts w:cs="Times New Roman"/>
          <w:szCs w:val="20"/>
        </w:rPr>
        <w:tab/>
      </w:r>
      <w:r>
        <w:rPr>
          <w:rFonts w:cs="Times New Roman"/>
          <w:szCs w:val="20"/>
        </w:rPr>
        <w:tab/>
        <w:t>m.f.P.</w:t>
      </w:r>
    </w:p>
    <w:p w:rsidR="00844529" w:rsidRDefault="00844529" w:rsidP="00844529">
      <w:pPr>
        <w:autoSpaceDE w:val="0"/>
        <w:autoSpaceDN w:val="0"/>
        <w:adjustRightInd w:val="0"/>
        <w:rPr>
          <w:rFonts w:cs="Times New Roman"/>
          <w:szCs w:val="20"/>
        </w:rPr>
      </w:pPr>
      <w:r>
        <w:rPr>
          <w:rFonts w:cs="Times New Roman"/>
          <w:szCs w:val="20"/>
        </w:rPr>
        <w:t>Hans Pedersen</w:t>
      </w:r>
      <w:r>
        <w:rPr>
          <w:rFonts w:cs="Times New Roman"/>
          <w:szCs w:val="20"/>
        </w:rPr>
        <w:tab/>
      </w:r>
      <w:r>
        <w:rPr>
          <w:rFonts w:cs="Times New Roman"/>
          <w:szCs w:val="20"/>
        </w:rPr>
        <w:tab/>
        <w:t>Som Vidner og Vurderingsmænd</w:t>
      </w:r>
    </w:p>
    <w:p w:rsidR="00844529" w:rsidRDefault="00844529" w:rsidP="00844529">
      <w:pPr>
        <w:autoSpaceDE w:val="0"/>
        <w:autoSpaceDN w:val="0"/>
        <w:adjustRightInd w:val="0"/>
        <w:rPr>
          <w:rFonts w:cs="Times New Roman"/>
          <w:szCs w:val="20"/>
        </w:rPr>
      </w:pPr>
      <w:r>
        <w:rPr>
          <w:rFonts w:cs="Times New Roman"/>
          <w:szCs w:val="20"/>
        </w:rPr>
        <w:tab/>
      </w:r>
      <w:r>
        <w:rPr>
          <w:rFonts w:cs="Times New Roman"/>
          <w:szCs w:val="20"/>
        </w:rPr>
        <w:tab/>
      </w:r>
      <w:r>
        <w:rPr>
          <w:rFonts w:cs="Times New Roman"/>
          <w:szCs w:val="20"/>
        </w:rPr>
        <w:tab/>
        <w:t>Hans Nielsen</w:t>
      </w:r>
      <w:r>
        <w:rPr>
          <w:rFonts w:cs="Times New Roman"/>
          <w:szCs w:val="20"/>
        </w:rPr>
        <w:tab/>
        <w:t>Rasmus Hansen</w:t>
      </w:r>
    </w:p>
    <w:p w:rsidR="00844529" w:rsidRDefault="00844529" w:rsidP="00844529">
      <w:pPr>
        <w:autoSpaceDE w:val="0"/>
        <w:autoSpaceDN w:val="0"/>
        <w:adjustRightInd w:val="0"/>
        <w:rPr>
          <w:rFonts w:cs="Times New Roman"/>
          <w:szCs w:val="20"/>
        </w:rPr>
      </w:pPr>
    </w:p>
    <w:p w:rsidR="00B605D7" w:rsidRDefault="00B605D7" w:rsidP="00B605D7">
      <w:pPr>
        <w:autoSpaceDE w:val="0"/>
        <w:autoSpaceDN w:val="0"/>
        <w:adjustRightInd w:val="0"/>
        <w:rPr>
          <w:rFonts w:cs="Times New Roman"/>
          <w:szCs w:val="20"/>
        </w:rPr>
      </w:pPr>
    </w:p>
    <w:p w:rsidR="00741FCD" w:rsidRPr="00632B54" w:rsidRDefault="00741FCD" w:rsidP="00741FCD">
      <w:pPr>
        <w:autoSpaceDE w:val="0"/>
        <w:autoSpaceDN w:val="0"/>
        <w:adjustRightInd w:val="0"/>
        <w:rPr>
          <w:rFonts w:cs="Times New Roman"/>
          <w:b/>
          <w:sz w:val="24"/>
          <w:szCs w:val="24"/>
        </w:rPr>
      </w:pPr>
      <w:r w:rsidRPr="00632B54">
        <w:rPr>
          <w:rFonts w:cs="Times New Roman"/>
          <w:b/>
          <w:sz w:val="24"/>
          <w:szCs w:val="24"/>
        </w:rPr>
        <w:t>Jeppe Pedersen og Hustrue af Snøde, deres Boe, Sluttet</w:t>
      </w:r>
    </w:p>
    <w:p w:rsidR="00741FCD" w:rsidRDefault="00741FCD" w:rsidP="00741FCD">
      <w:pPr>
        <w:autoSpaceDE w:val="0"/>
        <w:autoSpaceDN w:val="0"/>
        <w:adjustRightInd w:val="0"/>
        <w:rPr>
          <w:rFonts w:cs="Times New Roman"/>
          <w:szCs w:val="20"/>
        </w:rPr>
      </w:pPr>
    </w:p>
    <w:p w:rsidR="00741FCD" w:rsidRDefault="00741FCD" w:rsidP="00741FCD">
      <w:pPr>
        <w:autoSpaceDE w:val="0"/>
        <w:autoSpaceDN w:val="0"/>
        <w:adjustRightInd w:val="0"/>
        <w:rPr>
          <w:rFonts w:cs="Times New Roman"/>
          <w:szCs w:val="20"/>
        </w:rPr>
      </w:pPr>
      <w:r>
        <w:rPr>
          <w:rFonts w:cs="Times New Roman"/>
          <w:szCs w:val="20"/>
        </w:rPr>
        <w:t>Aar 1830 den 31te Decbr blev foretaget Stervboet efter Aftægtsmand</w:t>
      </w:r>
      <w:r w:rsidR="00632B54">
        <w:rPr>
          <w:rFonts w:cs="Times New Roman"/>
          <w:szCs w:val="20"/>
        </w:rPr>
        <w:t xml:space="preserve"> </w:t>
      </w:r>
      <w:r>
        <w:rPr>
          <w:rFonts w:cs="Times New Roman"/>
          <w:szCs w:val="20"/>
        </w:rPr>
        <w:t>Jeppe Pedersen og tidligere afdøde Hustrue Ane Kirstine Hansdatter af Snøde i Overværelse af Vidnerne Rømer og Boesgaard.</w:t>
      </w:r>
    </w:p>
    <w:p w:rsidR="00632B54" w:rsidRDefault="00632B54" w:rsidP="00741FCD">
      <w:pPr>
        <w:autoSpaceDE w:val="0"/>
        <w:autoSpaceDN w:val="0"/>
        <w:adjustRightInd w:val="0"/>
        <w:rPr>
          <w:rFonts w:cs="Times New Roman"/>
          <w:szCs w:val="20"/>
        </w:rPr>
      </w:pPr>
    </w:p>
    <w:p w:rsidR="00741FCD" w:rsidRDefault="00741FCD" w:rsidP="00741FCD">
      <w:pPr>
        <w:autoSpaceDE w:val="0"/>
        <w:autoSpaceDN w:val="0"/>
        <w:adjustRightInd w:val="0"/>
        <w:rPr>
          <w:rFonts w:cs="Times New Roman"/>
          <w:szCs w:val="20"/>
        </w:rPr>
      </w:pPr>
      <w:r>
        <w:rPr>
          <w:rFonts w:cs="Times New Roman"/>
          <w:szCs w:val="20"/>
        </w:rPr>
        <w:t>Efter Tilsigelse var mød</w:t>
      </w:r>
      <w:r w:rsidR="00632B54">
        <w:rPr>
          <w:rFonts w:cs="Times New Roman"/>
          <w:szCs w:val="20"/>
        </w:rPr>
        <w:t>t Værgen for de umyndige og fra</w:t>
      </w:r>
      <w:r>
        <w:rPr>
          <w:rFonts w:cs="Times New Roman"/>
          <w:szCs w:val="20"/>
        </w:rPr>
        <w:t>værende Arvinger, Gaardmand Peder Jacobsen af Snøde. -  Saa var</w:t>
      </w:r>
      <w:r w:rsidR="00632B54">
        <w:rPr>
          <w:rFonts w:cs="Times New Roman"/>
          <w:szCs w:val="20"/>
        </w:rPr>
        <w:t xml:space="preserve"> </w:t>
      </w:r>
      <w:r>
        <w:rPr>
          <w:rFonts w:cs="Times New Roman"/>
          <w:szCs w:val="20"/>
        </w:rPr>
        <w:t xml:space="preserve">og mødt Huusmand Hans </w:t>
      </w:r>
      <w:r w:rsidR="00632B54">
        <w:rPr>
          <w:rFonts w:cs="Times New Roman"/>
          <w:szCs w:val="20"/>
        </w:rPr>
        <w:t>Clausen af Næstebølle. - Skifte</w:t>
      </w:r>
      <w:r>
        <w:rPr>
          <w:rFonts w:cs="Times New Roman"/>
          <w:szCs w:val="20"/>
        </w:rPr>
        <w:t>forvalteren bemærkede at dette Boe hidtil har henstaaet efter</w:t>
      </w:r>
      <w:r w:rsidR="00632B54">
        <w:rPr>
          <w:rFonts w:cs="Times New Roman"/>
          <w:szCs w:val="20"/>
        </w:rPr>
        <w:t xml:space="preserve"> </w:t>
      </w:r>
      <w:r>
        <w:rPr>
          <w:rFonts w:cs="Times New Roman"/>
          <w:szCs w:val="20"/>
        </w:rPr>
        <w:t>Indbetalingen af de Summer 105 o</w:t>
      </w:r>
      <w:r w:rsidR="00632B54">
        <w:rPr>
          <w:rFonts w:cs="Times New Roman"/>
          <w:szCs w:val="20"/>
        </w:rPr>
        <w:t>g 26rd. Sedler som i afvigte De</w:t>
      </w:r>
      <w:r>
        <w:rPr>
          <w:rFonts w:cs="Times New Roman"/>
          <w:szCs w:val="20"/>
        </w:rPr>
        <w:t>cember Termin af Gaardmand Rasmus Hansen ere erlagte.</w:t>
      </w:r>
    </w:p>
    <w:p w:rsidR="00632B54" w:rsidRDefault="00632B54" w:rsidP="00741FCD">
      <w:pPr>
        <w:autoSpaceDE w:val="0"/>
        <w:autoSpaceDN w:val="0"/>
        <w:adjustRightInd w:val="0"/>
        <w:rPr>
          <w:rFonts w:cs="Times New Roman"/>
          <w:szCs w:val="20"/>
        </w:rPr>
      </w:pPr>
    </w:p>
    <w:p w:rsidR="00741FCD" w:rsidRDefault="00741FCD" w:rsidP="00741FCD">
      <w:pPr>
        <w:autoSpaceDE w:val="0"/>
        <w:autoSpaceDN w:val="0"/>
        <w:adjustRightInd w:val="0"/>
        <w:rPr>
          <w:rFonts w:cs="Times New Roman"/>
          <w:szCs w:val="20"/>
        </w:rPr>
      </w:pPr>
      <w:r>
        <w:rPr>
          <w:rFonts w:cs="Times New Roman"/>
          <w:szCs w:val="20"/>
        </w:rPr>
        <w:t>Fremlagt blev derefter ......., Fuldmægtig Lange af Nedergaard</w:t>
      </w:r>
      <w:r w:rsidR="00632B54">
        <w:rPr>
          <w:rFonts w:cs="Times New Roman"/>
          <w:szCs w:val="20"/>
        </w:rPr>
        <w:t xml:space="preserve"> </w:t>
      </w:r>
      <w:r>
        <w:rPr>
          <w:rFonts w:cs="Times New Roman"/>
          <w:szCs w:val="20"/>
        </w:rPr>
        <w:t>hans Regnskab med 2 Bielage for det Beløb hvortil? Boets</w:t>
      </w:r>
      <w:r w:rsidR="00632B54">
        <w:rPr>
          <w:rFonts w:cs="Times New Roman"/>
          <w:szCs w:val="20"/>
        </w:rPr>
        <w:t xml:space="preserve"> </w:t>
      </w:r>
      <w:r>
        <w:rPr>
          <w:rFonts w:cs="Times New Roman"/>
          <w:szCs w:val="20"/>
        </w:rPr>
        <w:t>Effecter, ved Auctionen den 5. August f. A. er udbragt.</w:t>
      </w:r>
    </w:p>
    <w:p w:rsidR="00632B54" w:rsidRDefault="00632B54" w:rsidP="00741FCD">
      <w:pPr>
        <w:autoSpaceDE w:val="0"/>
        <w:autoSpaceDN w:val="0"/>
        <w:adjustRightInd w:val="0"/>
        <w:rPr>
          <w:rFonts w:cs="Times New Roman"/>
          <w:szCs w:val="20"/>
        </w:rPr>
      </w:pPr>
    </w:p>
    <w:p w:rsidR="00741FCD" w:rsidRDefault="00741FCD" w:rsidP="00741FCD">
      <w:pPr>
        <w:autoSpaceDE w:val="0"/>
        <w:autoSpaceDN w:val="0"/>
        <w:adjustRightInd w:val="0"/>
        <w:rPr>
          <w:rFonts w:cs="Times New Roman"/>
          <w:szCs w:val="20"/>
        </w:rPr>
      </w:pPr>
      <w:r>
        <w:rPr>
          <w:rFonts w:cs="Times New Roman"/>
          <w:szCs w:val="20"/>
        </w:rPr>
        <w:t>Da forøvrigt Intet mere ....... til hinder for dette</w:t>
      </w:r>
      <w:r w:rsidR="00632B54">
        <w:rPr>
          <w:rFonts w:cs="Times New Roman"/>
          <w:szCs w:val="20"/>
        </w:rPr>
        <w:t xml:space="preserve"> </w:t>
      </w:r>
      <w:r>
        <w:rPr>
          <w:rFonts w:cs="Times New Roman"/>
          <w:szCs w:val="20"/>
        </w:rPr>
        <w:t>Boes ........bringelse blev det opgjort saaledes.</w:t>
      </w:r>
    </w:p>
    <w:p w:rsidR="00632B54" w:rsidRDefault="00632B54" w:rsidP="00741FCD">
      <w:pPr>
        <w:autoSpaceDE w:val="0"/>
        <w:autoSpaceDN w:val="0"/>
        <w:adjustRightInd w:val="0"/>
        <w:rPr>
          <w:rFonts w:cs="Times New Roman"/>
          <w:szCs w:val="20"/>
        </w:rPr>
      </w:pPr>
    </w:p>
    <w:tbl>
      <w:tblPr>
        <w:tblW w:w="9695" w:type="dxa"/>
        <w:tblLook w:val="01E0" w:firstRow="1" w:lastRow="1" w:firstColumn="1" w:lastColumn="1" w:noHBand="0" w:noVBand="0"/>
      </w:tblPr>
      <w:tblGrid>
        <w:gridCol w:w="5343"/>
        <w:gridCol w:w="450"/>
        <w:gridCol w:w="494"/>
        <w:gridCol w:w="428"/>
        <w:gridCol w:w="516"/>
        <w:gridCol w:w="533"/>
        <w:gridCol w:w="236"/>
        <w:gridCol w:w="192"/>
        <w:gridCol w:w="67"/>
        <w:gridCol w:w="449"/>
        <w:gridCol w:w="65"/>
        <w:gridCol w:w="427"/>
        <w:gridCol w:w="67"/>
        <w:gridCol w:w="361"/>
        <w:gridCol w:w="67"/>
      </w:tblGrid>
      <w:tr w:rsidR="009F6C9D" w:rsidRPr="00710990" w:rsidTr="004C0AAE">
        <w:tc>
          <w:tcPr>
            <w:tcW w:w="5343" w:type="dxa"/>
            <w:shd w:val="clear" w:color="auto" w:fill="auto"/>
          </w:tcPr>
          <w:p w:rsidR="009F6C9D" w:rsidRPr="00710990" w:rsidRDefault="009F6C9D" w:rsidP="009F6C9D">
            <w:pPr>
              <w:rPr>
                <w:szCs w:val="20"/>
              </w:rPr>
            </w:pPr>
            <w:r>
              <w:rPr>
                <w:rFonts w:cs="Times New Roman"/>
                <w:szCs w:val="20"/>
              </w:rPr>
              <w:t>A. Indtægt</w:t>
            </w:r>
          </w:p>
        </w:tc>
        <w:tc>
          <w:tcPr>
            <w:tcW w:w="450" w:type="dxa"/>
            <w:shd w:val="clear" w:color="auto" w:fill="auto"/>
          </w:tcPr>
          <w:p w:rsidR="009F6C9D" w:rsidRPr="00710990" w:rsidRDefault="009F6C9D" w:rsidP="009F6C9D">
            <w:pPr>
              <w:rPr>
                <w:szCs w:val="20"/>
              </w:rPr>
            </w:pPr>
          </w:p>
        </w:tc>
        <w:tc>
          <w:tcPr>
            <w:tcW w:w="494" w:type="dxa"/>
            <w:shd w:val="clear" w:color="auto" w:fill="auto"/>
          </w:tcPr>
          <w:p w:rsidR="009F6C9D" w:rsidRPr="00710990" w:rsidRDefault="009F6C9D" w:rsidP="009F6C9D">
            <w:pPr>
              <w:rPr>
                <w:szCs w:val="20"/>
              </w:rPr>
            </w:pPr>
          </w:p>
        </w:tc>
        <w:tc>
          <w:tcPr>
            <w:tcW w:w="428" w:type="dxa"/>
            <w:shd w:val="clear" w:color="auto" w:fill="auto"/>
          </w:tcPr>
          <w:p w:rsidR="009F6C9D" w:rsidRPr="00710990" w:rsidRDefault="009F6C9D" w:rsidP="009F6C9D">
            <w:pPr>
              <w:rPr>
                <w:szCs w:val="20"/>
              </w:rPr>
            </w:pPr>
          </w:p>
        </w:tc>
        <w:tc>
          <w:tcPr>
            <w:tcW w:w="516" w:type="dxa"/>
            <w:shd w:val="clear" w:color="auto" w:fill="auto"/>
          </w:tcPr>
          <w:p w:rsidR="009F6C9D" w:rsidRPr="00710990" w:rsidRDefault="009F6C9D" w:rsidP="009F6C9D">
            <w:pPr>
              <w:rPr>
                <w:szCs w:val="20"/>
              </w:rPr>
            </w:pPr>
          </w:p>
        </w:tc>
        <w:tc>
          <w:tcPr>
            <w:tcW w:w="533" w:type="dxa"/>
            <w:shd w:val="clear" w:color="auto" w:fill="auto"/>
          </w:tcPr>
          <w:p w:rsidR="009F6C9D" w:rsidRPr="00710990" w:rsidRDefault="009F6C9D" w:rsidP="009F6C9D">
            <w:pPr>
              <w:rPr>
                <w:szCs w:val="20"/>
              </w:rPr>
            </w:pPr>
          </w:p>
        </w:tc>
        <w:tc>
          <w:tcPr>
            <w:tcW w:w="236" w:type="dxa"/>
            <w:shd w:val="clear" w:color="auto" w:fill="auto"/>
          </w:tcPr>
          <w:p w:rsidR="009F6C9D" w:rsidRPr="00710990" w:rsidRDefault="009F6C9D" w:rsidP="009F6C9D">
            <w:pPr>
              <w:rPr>
                <w:szCs w:val="20"/>
              </w:rPr>
            </w:pPr>
          </w:p>
        </w:tc>
        <w:tc>
          <w:tcPr>
            <w:tcW w:w="259" w:type="dxa"/>
            <w:gridSpan w:val="2"/>
            <w:shd w:val="clear" w:color="auto" w:fill="auto"/>
          </w:tcPr>
          <w:p w:rsidR="009F6C9D" w:rsidRPr="00710990" w:rsidRDefault="009F6C9D" w:rsidP="009F6C9D">
            <w:pPr>
              <w:rPr>
                <w:szCs w:val="20"/>
              </w:rPr>
            </w:pPr>
          </w:p>
        </w:tc>
        <w:tc>
          <w:tcPr>
            <w:tcW w:w="514" w:type="dxa"/>
            <w:gridSpan w:val="2"/>
            <w:shd w:val="clear" w:color="auto" w:fill="auto"/>
          </w:tcPr>
          <w:p w:rsidR="009F6C9D" w:rsidRPr="00710990" w:rsidRDefault="009F6C9D" w:rsidP="009F6C9D">
            <w:pPr>
              <w:rPr>
                <w:szCs w:val="20"/>
              </w:rPr>
            </w:pPr>
            <w:r>
              <w:rPr>
                <w:szCs w:val="20"/>
              </w:rPr>
              <w:t>Rd</w:t>
            </w:r>
          </w:p>
        </w:tc>
        <w:tc>
          <w:tcPr>
            <w:tcW w:w="494" w:type="dxa"/>
            <w:gridSpan w:val="2"/>
            <w:shd w:val="clear" w:color="auto" w:fill="auto"/>
          </w:tcPr>
          <w:p w:rsidR="009F6C9D" w:rsidRPr="00710990" w:rsidRDefault="009F6C9D" w:rsidP="009F6C9D">
            <w:pPr>
              <w:rPr>
                <w:szCs w:val="20"/>
              </w:rPr>
            </w:pPr>
            <w:r>
              <w:rPr>
                <w:szCs w:val="20"/>
              </w:rPr>
              <w:t>Mk</w:t>
            </w:r>
          </w:p>
        </w:tc>
        <w:tc>
          <w:tcPr>
            <w:tcW w:w="428" w:type="dxa"/>
            <w:gridSpan w:val="2"/>
            <w:shd w:val="clear" w:color="auto" w:fill="auto"/>
          </w:tcPr>
          <w:p w:rsidR="009F6C9D" w:rsidRPr="00710990" w:rsidRDefault="009F6C9D" w:rsidP="009F6C9D">
            <w:pPr>
              <w:rPr>
                <w:szCs w:val="20"/>
              </w:rPr>
            </w:pPr>
            <w:r>
              <w:rPr>
                <w:szCs w:val="20"/>
              </w:rPr>
              <w:t>Sk</w:t>
            </w:r>
          </w:p>
        </w:tc>
      </w:tr>
      <w:tr w:rsidR="009F6C9D" w:rsidRPr="00710990" w:rsidTr="004C0AAE">
        <w:trPr>
          <w:gridAfter w:val="1"/>
          <w:wAfter w:w="67" w:type="dxa"/>
        </w:trPr>
        <w:tc>
          <w:tcPr>
            <w:tcW w:w="8192" w:type="dxa"/>
            <w:gridSpan w:val="8"/>
            <w:shd w:val="clear" w:color="auto" w:fill="auto"/>
          </w:tcPr>
          <w:p w:rsidR="009F6C9D" w:rsidRPr="00710990" w:rsidRDefault="009F6C9D" w:rsidP="009F6C9D">
            <w:pPr>
              <w:autoSpaceDE w:val="0"/>
              <w:autoSpaceDN w:val="0"/>
              <w:adjustRightInd w:val="0"/>
              <w:rPr>
                <w:szCs w:val="20"/>
              </w:rPr>
            </w:pPr>
            <w:r>
              <w:rPr>
                <w:rFonts w:cs="Times New Roman"/>
                <w:szCs w:val="20"/>
              </w:rPr>
              <w:t>1. Boets Effecter ifølge det foran fremlagte Regnskab, med Indregnet af ...Kjøberen paalagte .....Rdl i Omkostninger indbragt til i Alt</w:t>
            </w:r>
          </w:p>
        </w:tc>
        <w:tc>
          <w:tcPr>
            <w:tcW w:w="516" w:type="dxa"/>
            <w:gridSpan w:val="2"/>
            <w:shd w:val="clear" w:color="auto" w:fill="auto"/>
          </w:tcPr>
          <w:p w:rsidR="009F6C9D" w:rsidRDefault="009F6C9D" w:rsidP="009F6C9D">
            <w:pPr>
              <w:rPr>
                <w:szCs w:val="20"/>
              </w:rPr>
            </w:pPr>
          </w:p>
          <w:p w:rsidR="009F6C9D" w:rsidRPr="00710990" w:rsidRDefault="009F6C9D" w:rsidP="009F6C9D">
            <w:pPr>
              <w:rPr>
                <w:szCs w:val="20"/>
              </w:rPr>
            </w:pPr>
            <w:r>
              <w:rPr>
                <w:szCs w:val="20"/>
              </w:rPr>
              <w:t>105</w:t>
            </w:r>
          </w:p>
        </w:tc>
        <w:tc>
          <w:tcPr>
            <w:tcW w:w="492" w:type="dxa"/>
            <w:gridSpan w:val="2"/>
            <w:shd w:val="clear" w:color="auto" w:fill="auto"/>
          </w:tcPr>
          <w:p w:rsidR="009F6C9D" w:rsidRDefault="009F6C9D" w:rsidP="009F6C9D">
            <w:pPr>
              <w:rPr>
                <w:szCs w:val="20"/>
              </w:rPr>
            </w:pPr>
          </w:p>
          <w:p w:rsidR="009F6C9D" w:rsidRPr="00710990" w:rsidRDefault="009F6C9D" w:rsidP="009F6C9D">
            <w:pPr>
              <w:rPr>
                <w:szCs w:val="20"/>
              </w:rPr>
            </w:pPr>
            <w:r>
              <w:rPr>
                <w:szCs w:val="20"/>
              </w:rPr>
              <w:t>5</w:t>
            </w:r>
          </w:p>
        </w:tc>
        <w:tc>
          <w:tcPr>
            <w:tcW w:w="428" w:type="dxa"/>
            <w:gridSpan w:val="2"/>
            <w:shd w:val="clear" w:color="auto" w:fill="auto"/>
          </w:tcPr>
          <w:p w:rsidR="009F6C9D" w:rsidRDefault="009F6C9D" w:rsidP="009F6C9D">
            <w:pPr>
              <w:rPr>
                <w:szCs w:val="20"/>
              </w:rPr>
            </w:pPr>
          </w:p>
          <w:p w:rsidR="009F6C9D" w:rsidRPr="00710990" w:rsidRDefault="009F6C9D" w:rsidP="009F6C9D">
            <w:pPr>
              <w:rPr>
                <w:szCs w:val="20"/>
              </w:rPr>
            </w:pPr>
            <w:r>
              <w:rPr>
                <w:szCs w:val="20"/>
              </w:rPr>
              <w:t>12</w:t>
            </w:r>
          </w:p>
        </w:tc>
      </w:tr>
      <w:tr w:rsidR="009F6C9D" w:rsidRPr="00710990" w:rsidTr="004C0AAE">
        <w:trPr>
          <w:gridAfter w:val="1"/>
          <w:wAfter w:w="67" w:type="dxa"/>
        </w:trPr>
        <w:tc>
          <w:tcPr>
            <w:tcW w:w="8192" w:type="dxa"/>
            <w:gridSpan w:val="8"/>
            <w:shd w:val="clear" w:color="auto" w:fill="auto"/>
          </w:tcPr>
          <w:p w:rsidR="009F6C9D" w:rsidRDefault="009F6C9D" w:rsidP="009F6C9D">
            <w:pPr>
              <w:autoSpaceDE w:val="0"/>
              <w:autoSpaceDN w:val="0"/>
              <w:adjustRightInd w:val="0"/>
              <w:rPr>
                <w:rFonts w:cs="Times New Roman"/>
                <w:szCs w:val="20"/>
              </w:rPr>
            </w:pPr>
            <w:r>
              <w:rPr>
                <w:rFonts w:cs="Times New Roman"/>
                <w:szCs w:val="20"/>
              </w:rPr>
              <w:t>2. Af Gaardmand Rasmus Hansen modtaget de 2de benevnte Summer med i Alt</w:t>
            </w:r>
          </w:p>
        </w:tc>
        <w:tc>
          <w:tcPr>
            <w:tcW w:w="516" w:type="dxa"/>
            <w:gridSpan w:val="2"/>
            <w:shd w:val="clear" w:color="auto" w:fill="auto"/>
          </w:tcPr>
          <w:p w:rsidR="009F6C9D" w:rsidRDefault="009F6C9D" w:rsidP="009F6C9D">
            <w:pPr>
              <w:rPr>
                <w:szCs w:val="20"/>
              </w:rPr>
            </w:pPr>
            <w:r>
              <w:rPr>
                <w:szCs w:val="20"/>
              </w:rPr>
              <w:t>131</w:t>
            </w:r>
          </w:p>
        </w:tc>
        <w:tc>
          <w:tcPr>
            <w:tcW w:w="492" w:type="dxa"/>
            <w:gridSpan w:val="2"/>
            <w:shd w:val="clear" w:color="auto" w:fill="auto"/>
          </w:tcPr>
          <w:p w:rsidR="009F6C9D" w:rsidRDefault="009F6C9D" w:rsidP="009F6C9D">
            <w:pPr>
              <w:rPr>
                <w:szCs w:val="20"/>
              </w:rPr>
            </w:pPr>
          </w:p>
        </w:tc>
        <w:tc>
          <w:tcPr>
            <w:tcW w:w="428" w:type="dxa"/>
            <w:gridSpan w:val="2"/>
            <w:shd w:val="clear" w:color="auto" w:fill="auto"/>
          </w:tcPr>
          <w:p w:rsidR="009F6C9D" w:rsidRDefault="009F6C9D" w:rsidP="009F6C9D">
            <w:pPr>
              <w:rPr>
                <w:szCs w:val="20"/>
              </w:rPr>
            </w:pPr>
          </w:p>
        </w:tc>
      </w:tr>
      <w:tr w:rsidR="009F6C9D" w:rsidRPr="00710990" w:rsidTr="004C0AAE">
        <w:trPr>
          <w:gridAfter w:val="1"/>
          <w:wAfter w:w="67" w:type="dxa"/>
        </w:trPr>
        <w:tc>
          <w:tcPr>
            <w:tcW w:w="8192" w:type="dxa"/>
            <w:gridSpan w:val="8"/>
            <w:shd w:val="clear" w:color="auto" w:fill="auto"/>
          </w:tcPr>
          <w:p w:rsidR="009F6C9D" w:rsidRDefault="009F6C9D" w:rsidP="009F6C9D">
            <w:pPr>
              <w:autoSpaceDE w:val="0"/>
              <w:autoSpaceDN w:val="0"/>
              <w:adjustRightInd w:val="0"/>
              <w:rPr>
                <w:rFonts w:cs="Times New Roman"/>
                <w:szCs w:val="20"/>
              </w:rPr>
            </w:pPr>
            <w:r>
              <w:rPr>
                <w:rFonts w:cs="Times New Roman"/>
                <w:szCs w:val="20"/>
              </w:rPr>
              <w:t>Summa Indtægt S &amp; T</w:t>
            </w:r>
          </w:p>
        </w:tc>
        <w:tc>
          <w:tcPr>
            <w:tcW w:w="516" w:type="dxa"/>
            <w:gridSpan w:val="2"/>
            <w:shd w:val="clear" w:color="auto" w:fill="auto"/>
          </w:tcPr>
          <w:p w:rsidR="009F6C9D" w:rsidRDefault="009F6C9D" w:rsidP="009F6C9D">
            <w:pPr>
              <w:rPr>
                <w:szCs w:val="20"/>
              </w:rPr>
            </w:pPr>
            <w:r>
              <w:rPr>
                <w:szCs w:val="20"/>
              </w:rPr>
              <w:t>236</w:t>
            </w:r>
          </w:p>
        </w:tc>
        <w:tc>
          <w:tcPr>
            <w:tcW w:w="492" w:type="dxa"/>
            <w:gridSpan w:val="2"/>
            <w:shd w:val="clear" w:color="auto" w:fill="auto"/>
          </w:tcPr>
          <w:p w:rsidR="009F6C9D" w:rsidRDefault="009F6C9D" w:rsidP="009F6C9D">
            <w:pPr>
              <w:rPr>
                <w:szCs w:val="20"/>
              </w:rPr>
            </w:pPr>
            <w:r>
              <w:rPr>
                <w:szCs w:val="20"/>
              </w:rPr>
              <w:t>5</w:t>
            </w:r>
          </w:p>
        </w:tc>
        <w:tc>
          <w:tcPr>
            <w:tcW w:w="428" w:type="dxa"/>
            <w:gridSpan w:val="2"/>
            <w:shd w:val="clear" w:color="auto" w:fill="auto"/>
          </w:tcPr>
          <w:p w:rsidR="009F6C9D" w:rsidRDefault="009F6C9D" w:rsidP="009F6C9D">
            <w:pPr>
              <w:rPr>
                <w:szCs w:val="20"/>
              </w:rPr>
            </w:pPr>
            <w:r>
              <w:rPr>
                <w:szCs w:val="20"/>
              </w:rPr>
              <w:t>12</w:t>
            </w:r>
          </w:p>
        </w:tc>
      </w:tr>
      <w:tr w:rsidR="009F6C9D" w:rsidRPr="00710990" w:rsidTr="004C0AAE">
        <w:trPr>
          <w:gridAfter w:val="1"/>
          <w:wAfter w:w="67" w:type="dxa"/>
        </w:trPr>
        <w:tc>
          <w:tcPr>
            <w:tcW w:w="6715" w:type="dxa"/>
            <w:gridSpan w:val="4"/>
            <w:shd w:val="clear" w:color="auto" w:fill="auto"/>
          </w:tcPr>
          <w:p w:rsidR="009F6C9D" w:rsidRPr="00710990" w:rsidRDefault="009F6C9D" w:rsidP="009F6C9D">
            <w:pPr>
              <w:rPr>
                <w:szCs w:val="20"/>
              </w:rPr>
            </w:pPr>
            <w:r>
              <w:rPr>
                <w:rFonts w:cs="Times New Roman"/>
                <w:szCs w:val="20"/>
              </w:rPr>
              <w:t>B. Udgivt</w:t>
            </w:r>
          </w:p>
        </w:tc>
        <w:tc>
          <w:tcPr>
            <w:tcW w:w="516" w:type="dxa"/>
            <w:shd w:val="clear" w:color="auto" w:fill="auto"/>
          </w:tcPr>
          <w:p w:rsidR="009F6C9D" w:rsidRPr="00710990" w:rsidRDefault="009F6C9D" w:rsidP="009F6C9D">
            <w:pPr>
              <w:rPr>
                <w:szCs w:val="20"/>
              </w:rPr>
            </w:pPr>
            <w:r>
              <w:rPr>
                <w:szCs w:val="20"/>
              </w:rPr>
              <w:t>Rd</w:t>
            </w:r>
          </w:p>
        </w:tc>
        <w:tc>
          <w:tcPr>
            <w:tcW w:w="533" w:type="dxa"/>
            <w:shd w:val="clear" w:color="auto" w:fill="auto"/>
          </w:tcPr>
          <w:p w:rsidR="009F6C9D" w:rsidRPr="00710990" w:rsidRDefault="009F6C9D" w:rsidP="009F6C9D">
            <w:pPr>
              <w:rPr>
                <w:szCs w:val="20"/>
              </w:rPr>
            </w:pPr>
            <w:r>
              <w:rPr>
                <w:szCs w:val="20"/>
              </w:rPr>
              <w:t>Mk</w:t>
            </w:r>
          </w:p>
        </w:tc>
        <w:tc>
          <w:tcPr>
            <w:tcW w:w="428" w:type="dxa"/>
            <w:gridSpan w:val="2"/>
            <w:shd w:val="clear" w:color="auto" w:fill="auto"/>
          </w:tcPr>
          <w:p w:rsidR="009F6C9D" w:rsidRPr="00710990" w:rsidRDefault="009F6C9D" w:rsidP="009F6C9D">
            <w:pPr>
              <w:rPr>
                <w:szCs w:val="20"/>
              </w:rPr>
            </w:pPr>
            <w:r>
              <w:rPr>
                <w:szCs w:val="20"/>
              </w:rPr>
              <w:t>Sk</w:t>
            </w: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6715" w:type="dxa"/>
            <w:gridSpan w:val="4"/>
            <w:shd w:val="clear" w:color="auto" w:fill="auto"/>
          </w:tcPr>
          <w:p w:rsidR="009F6C9D" w:rsidRDefault="009F6C9D" w:rsidP="009F6C9D">
            <w:pPr>
              <w:autoSpaceDE w:val="0"/>
              <w:autoSpaceDN w:val="0"/>
              <w:adjustRightInd w:val="0"/>
              <w:rPr>
                <w:rFonts w:cs="Times New Roman"/>
                <w:szCs w:val="20"/>
              </w:rPr>
            </w:pPr>
            <w:r>
              <w:rPr>
                <w:rFonts w:cs="Times New Roman"/>
                <w:szCs w:val="20"/>
              </w:rPr>
              <w:t>1. Gaardmand Rasmus Hansen modtaget for Udlæg til Afdødes Begravelse</w:t>
            </w:r>
          </w:p>
        </w:tc>
        <w:tc>
          <w:tcPr>
            <w:tcW w:w="516" w:type="dxa"/>
            <w:shd w:val="clear" w:color="auto" w:fill="auto"/>
          </w:tcPr>
          <w:p w:rsidR="009F6C9D" w:rsidRDefault="009F6C9D" w:rsidP="009F6C9D">
            <w:pPr>
              <w:rPr>
                <w:szCs w:val="20"/>
              </w:rPr>
            </w:pPr>
            <w:r>
              <w:rPr>
                <w:szCs w:val="20"/>
              </w:rPr>
              <w:t>13</w:t>
            </w:r>
          </w:p>
        </w:tc>
        <w:tc>
          <w:tcPr>
            <w:tcW w:w="533" w:type="dxa"/>
            <w:shd w:val="clear" w:color="auto" w:fill="auto"/>
          </w:tcPr>
          <w:p w:rsidR="009F6C9D" w:rsidRDefault="009F6C9D" w:rsidP="009F6C9D">
            <w:pPr>
              <w:rPr>
                <w:szCs w:val="20"/>
              </w:rPr>
            </w:pPr>
            <w:r>
              <w:rPr>
                <w:szCs w:val="20"/>
              </w:rPr>
              <w:t>3</w:t>
            </w:r>
          </w:p>
        </w:tc>
        <w:tc>
          <w:tcPr>
            <w:tcW w:w="428" w:type="dxa"/>
            <w:gridSpan w:val="2"/>
            <w:shd w:val="clear" w:color="auto" w:fill="auto"/>
          </w:tcPr>
          <w:p w:rsidR="009F6C9D" w:rsidRDefault="009F6C9D" w:rsidP="009F6C9D">
            <w:pPr>
              <w:rPr>
                <w:szCs w:val="20"/>
              </w:rPr>
            </w:pPr>
            <w:r>
              <w:rPr>
                <w:szCs w:val="20"/>
              </w:rPr>
              <w:t>8</w:t>
            </w: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6715" w:type="dxa"/>
            <w:gridSpan w:val="4"/>
            <w:shd w:val="clear" w:color="auto" w:fill="auto"/>
          </w:tcPr>
          <w:p w:rsidR="009F6C9D" w:rsidRDefault="009F6C9D" w:rsidP="009F6C9D">
            <w:pPr>
              <w:rPr>
                <w:rFonts w:cs="Times New Roman"/>
                <w:szCs w:val="20"/>
              </w:rPr>
            </w:pPr>
            <w:r>
              <w:rPr>
                <w:rFonts w:cs="Times New Roman"/>
                <w:szCs w:val="20"/>
              </w:rPr>
              <w:t>qvittering blev fremlagt.</w:t>
            </w:r>
          </w:p>
        </w:tc>
        <w:tc>
          <w:tcPr>
            <w:tcW w:w="516" w:type="dxa"/>
            <w:shd w:val="clear" w:color="auto" w:fill="auto"/>
          </w:tcPr>
          <w:p w:rsidR="009F6C9D" w:rsidRDefault="009F6C9D" w:rsidP="009F6C9D">
            <w:pPr>
              <w:rPr>
                <w:szCs w:val="20"/>
              </w:rPr>
            </w:pPr>
          </w:p>
        </w:tc>
        <w:tc>
          <w:tcPr>
            <w:tcW w:w="533" w:type="dxa"/>
            <w:shd w:val="clear" w:color="auto" w:fill="auto"/>
          </w:tcPr>
          <w:p w:rsidR="009F6C9D" w:rsidRDefault="009F6C9D" w:rsidP="009F6C9D">
            <w:pPr>
              <w:rPr>
                <w:szCs w:val="20"/>
              </w:rPr>
            </w:pPr>
          </w:p>
        </w:tc>
        <w:tc>
          <w:tcPr>
            <w:tcW w:w="428" w:type="dxa"/>
            <w:gridSpan w:val="2"/>
            <w:shd w:val="clear" w:color="auto" w:fill="auto"/>
          </w:tcPr>
          <w:p w:rsidR="009F6C9D"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6715" w:type="dxa"/>
            <w:gridSpan w:val="4"/>
            <w:shd w:val="clear" w:color="auto" w:fill="auto"/>
          </w:tcPr>
          <w:p w:rsidR="009F6C9D" w:rsidRDefault="009F6C9D" w:rsidP="009F6C9D">
            <w:pPr>
              <w:autoSpaceDE w:val="0"/>
              <w:autoSpaceDN w:val="0"/>
              <w:adjustRightInd w:val="0"/>
              <w:rPr>
                <w:rFonts w:cs="Times New Roman"/>
                <w:szCs w:val="20"/>
              </w:rPr>
            </w:pPr>
            <w:r>
              <w:rPr>
                <w:rFonts w:cs="Times New Roman"/>
                <w:szCs w:val="20"/>
              </w:rPr>
              <w:t>2. Omkostningerne ved den afholdte Auction beløbe efter det foran fremlagte Regnskab i Alt</w:t>
            </w:r>
          </w:p>
        </w:tc>
        <w:tc>
          <w:tcPr>
            <w:tcW w:w="516" w:type="dxa"/>
            <w:shd w:val="clear" w:color="auto" w:fill="auto"/>
          </w:tcPr>
          <w:p w:rsidR="009F6C9D" w:rsidRDefault="009F6C9D" w:rsidP="009F6C9D">
            <w:pPr>
              <w:rPr>
                <w:szCs w:val="20"/>
              </w:rPr>
            </w:pPr>
          </w:p>
          <w:p w:rsidR="009F6C9D" w:rsidRDefault="009F6C9D" w:rsidP="009F6C9D">
            <w:pPr>
              <w:rPr>
                <w:szCs w:val="20"/>
              </w:rPr>
            </w:pPr>
            <w:r>
              <w:rPr>
                <w:szCs w:val="20"/>
              </w:rPr>
              <w:t>13</w:t>
            </w:r>
          </w:p>
        </w:tc>
        <w:tc>
          <w:tcPr>
            <w:tcW w:w="533" w:type="dxa"/>
            <w:shd w:val="clear" w:color="auto" w:fill="auto"/>
          </w:tcPr>
          <w:p w:rsidR="009F6C9D" w:rsidRDefault="009F6C9D" w:rsidP="009F6C9D">
            <w:pPr>
              <w:rPr>
                <w:szCs w:val="20"/>
              </w:rPr>
            </w:pPr>
          </w:p>
        </w:tc>
        <w:tc>
          <w:tcPr>
            <w:tcW w:w="428" w:type="dxa"/>
            <w:gridSpan w:val="2"/>
            <w:shd w:val="clear" w:color="auto" w:fill="auto"/>
          </w:tcPr>
          <w:p w:rsidR="009F6C9D" w:rsidRDefault="009F6C9D" w:rsidP="009F6C9D">
            <w:pPr>
              <w:rPr>
                <w:szCs w:val="20"/>
              </w:rPr>
            </w:pPr>
          </w:p>
          <w:p w:rsidR="009F6C9D" w:rsidRDefault="009F6C9D" w:rsidP="009F6C9D">
            <w:pPr>
              <w:rPr>
                <w:szCs w:val="20"/>
              </w:rPr>
            </w:pPr>
            <w:r>
              <w:rPr>
                <w:szCs w:val="20"/>
              </w:rPr>
              <w:t>14</w:t>
            </w: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6715" w:type="dxa"/>
            <w:gridSpan w:val="4"/>
            <w:shd w:val="clear" w:color="auto" w:fill="auto"/>
          </w:tcPr>
          <w:p w:rsidR="009F6C9D" w:rsidRDefault="009F6C9D" w:rsidP="009F6C9D">
            <w:pPr>
              <w:rPr>
                <w:rFonts w:cs="Times New Roman"/>
                <w:szCs w:val="20"/>
              </w:rPr>
            </w:pPr>
            <w:r>
              <w:rPr>
                <w:rFonts w:cs="Times New Roman"/>
                <w:szCs w:val="20"/>
              </w:rPr>
              <w:t>3. I........ Salarium efter samme Regnskab</w:t>
            </w:r>
          </w:p>
        </w:tc>
        <w:tc>
          <w:tcPr>
            <w:tcW w:w="516" w:type="dxa"/>
            <w:shd w:val="clear" w:color="auto" w:fill="auto"/>
          </w:tcPr>
          <w:p w:rsidR="009F6C9D" w:rsidRDefault="009F6C9D" w:rsidP="009F6C9D">
            <w:pPr>
              <w:rPr>
                <w:szCs w:val="20"/>
              </w:rPr>
            </w:pPr>
            <w:r>
              <w:rPr>
                <w:szCs w:val="20"/>
              </w:rPr>
              <w:t>3</w:t>
            </w:r>
          </w:p>
        </w:tc>
        <w:tc>
          <w:tcPr>
            <w:tcW w:w="533" w:type="dxa"/>
            <w:shd w:val="clear" w:color="auto" w:fill="auto"/>
          </w:tcPr>
          <w:p w:rsidR="009F6C9D" w:rsidRDefault="009F6C9D" w:rsidP="009F6C9D">
            <w:pPr>
              <w:rPr>
                <w:szCs w:val="20"/>
              </w:rPr>
            </w:pPr>
            <w:r>
              <w:rPr>
                <w:szCs w:val="20"/>
              </w:rPr>
              <w:t>5</w:t>
            </w:r>
          </w:p>
        </w:tc>
        <w:tc>
          <w:tcPr>
            <w:tcW w:w="428" w:type="dxa"/>
            <w:gridSpan w:val="2"/>
            <w:shd w:val="clear" w:color="auto" w:fill="auto"/>
          </w:tcPr>
          <w:p w:rsidR="009F6C9D" w:rsidRDefault="009F6C9D" w:rsidP="009F6C9D">
            <w:pPr>
              <w:rPr>
                <w:szCs w:val="20"/>
              </w:rPr>
            </w:pPr>
            <w:r>
              <w:rPr>
                <w:szCs w:val="20"/>
              </w:rPr>
              <w:t>2</w:t>
            </w: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r>
              <w:rPr>
                <w:rFonts w:cs="Times New Roman"/>
                <w:szCs w:val="20"/>
              </w:rPr>
              <w:t>4. Skiftets Bekostninger</w:t>
            </w:r>
          </w:p>
        </w:tc>
        <w:tc>
          <w:tcPr>
            <w:tcW w:w="450" w:type="dxa"/>
            <w:shd w:val="clear" w:color="auto" w:fill="auto"/>
          </w:tcPr>
          <w:p w:rsidR="009F6C9D" w:rsidRPr="00710990" w:rsidRDefault="009F6C9D" w:rsidP="009F6C9D">
            <w:pPr>
              <w:rPr>
                <w:szCs w:val="20"/>
              </w:rPr>
            </w:pPr>
            <w:r>
              <w:rPr>
                <w:szCs w:val="20"/>
              </w:rPr>
              <w:t>Rd</w:t>
            </w:r>
          </w:p>
        </w:tc>
        <w:tc>
          <w:tcPr>
            <w:tcW w:w="494" w:type="dxa"/>
            <w:shd w:val="clear" w:color="auto" w:fill="auto"/>
          </w:tcPr>
          <w:p w:rsidR="009F6C9D" w:rsidRPr="00710990" w:rsidRDefault="009F6C9D" w:rsidP="009F6C9D">
            <w:pPr>
              <w:rPr>
                <w:szCs w:val="20"/>
              </w:rPr>
            </w:pPr>
            <w:r>
              <w:rPr>
                <w:szCs w:val="20"/>
              </w:rPr>
              <w:t>Mk</w:t>
            </w:r>
          </w:p>
        </w:tc>
        <w:tc>
          <w:tcPr>
            <w:tcW w:w="428" w:type="dxa"/>
            <w:shd w:val="clear" w:color="auto" w:fill="auto"/>
          </w:tcPr>
          <w:p w:rsidR="009F6C9D" w:rsidRPr="00710990" w:rsidRDefault="009F6C9D" w:rsidP="009F6C9D">
            <w:pPr>
              <w:rPr>
                <w:szCs w:val="20"/>
              </w:rPr>
            </w:pPr>
            <w:r>
              <w:rPr>
                <w:szCs w:val="20"/>
              </w:rPr>
              <w:t>Sk</w:t>
            </w:r>
          </w:p>
        </w:tc>
        <w:tc>
          <w:tcPr>
            <w:tcW w:w="516" w:type="dxa"/>
            <w:shd w:val="clear" w:color="auto" w:fill="auto"/>
          </w:tcPr>
          <w:p w:rsidR="009F6C9D" w:rsidRPr="00710990" w:rsidRDefault="009F6C9D" w:rsidP="009F6C9D">
            <w:pPr>
              <w:rPr>
                <w:szCs w:val="20"/>
              </w:rPr>
            </w:pPr>
          </w:p>
        </w:tc>
        <w:tc>
          <w:tcPr>
            <w:tcW w:w="533" w:type="dxa"/>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r>
              <w:rPr>
                <w:rFonts w:cs="Times New Roman"/>
                <w:szCs w:val="20"/>
              </w:rPr>
              <w:t>a. til Skifteforvalteren</w:t>
            </w:r>
          </w:p>
        </w:tc>
        <w:tc>
          <w:tcPr>
            <w:tcW w:w="450" w:type="dxa"/>
            <w:shd w:val="clear" w:color="auto" w:fill="auto"/>
          </w:tcPr>
          <w:p w:rsidR="009F6C9D" w:rsidRPr="00710990" w:rsidRDefault="009F6C9D" w:rsidP="009F6C9D">
            <w:pPr>
              <w:rPr>
                <w:szCs w:val="20"/>
              </w:rPr>
            </w:pPr>
            <w:r>
              <w:rPr>
                <w:szCs w:val="20"/>
              </w:rPr>
              <w:t>2</w:t>
            </w:r>
          </w:p>
        </w:tc>
        <w:tc>
          <w:tcPr>
            <w:tcW w:w="494" w:type="dxa"/>
            <w:shd w:val="clear" w:color="auto" w:fill="auto"/>
          </w:tcPr>
          <w:p w:rsidR="009F6C9D" w:rsidRPr="00710990" w:rsidRDefault="009F6C9D" w:rsidP="009F6C9D">
            <w:pPr>
              <w:rPr>
                <w:szCs w:val="20"/>
              </w:rPr>
            </w:pPr>
            <w:r>
              <w:rPr>
                <w:szCs w:val="20"/>
              </w:rPr>
              <w:t>3</w:t>
            </w:r>
          </w:p>
        </w:tc>
        <w:tc>
          <w:tcPr>
            <w:tcW w:w="428" w:type="dxa"/>
            <w:shd w:val="clear" w:color="auto" w:fill="auto"/>
          </w:tcPr>
          <w:p w:rsidR="009F6C9D" w:rsidRPr="00710990" w:rsidRDefault="009F6C9D" w:rsidP="009F6C9D">
            <w:pPr>
              <w:rPr>
                <w:szCs w:val="20"/>
              </w:rPr>
            </w:pPr>
          </w:p>
        </w:tc>
        <w:tc>
          <w:tcPr>
            <w:tcW w:w="516" w:type="dxa"/>
            <w:shd w:val="clear" w:color="auto" w:fill="auto"/>
          </w:tcPr>
          <w:p w:rsidR="009F6C9D" w:rsidRPr="00710990" w:rsidRDefault="009F6C9D" w:rsidP="009F6C9D">
            <w:pPr>
              <w:rPr>
                <w:szCs w:val="20"/>
              </w:rPr>
            </w:pPr>
          </w:p>
        </w:tc>
        <w:tc>
          <w:tcPr>
            <w:tcW w:w="533" w:type="dxa"/>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r>
              <w:rPr>
                <w:rFonts w:cs="Times New Roman"/>
                <w:szCs w:val="20"/>
              </w:rPr>
              <w:t>b. - Skifteskriveren</w:t>
            </w:r>
          </w:p>
        </w:tc>
        <w:tc>
          <w:tcPr>
            <w:tcW w:w="450" w:type="dxa"/>
            <w:shd w:val="clear" w:color="auto" w:fill="auto"/>
          </w:tcPr>
          <w:p w:rsidR="009F6C9D" w:rsidRPr="00710990" w:rsidRDefault="009F6C9D" w:rsidP="009F6C9D">
            <w:pPr>
              <w:rPr>
                <w:szCs w:val="20"/>
              </w:rPr>
            </w:pPr>
          </w:p>
        </w:tc>
        <w:tc>
          <w:tcPr>
            <w:tcW w:w="494" w:type="dxa"/>
            <w:shd w:val="clear" w:color="auto" w:fill="auto"/>
          </w:tcPr>
          <w:p w:rsidR="009F6C9D" w:rsidRPr="00710990" w:rsidRDefault="009F6C9D" w:rsidP="009F6C9D">
            <w:pPr>
              <w:rPr>
                <w:szCs w:val="20"/>
              </w:rPr>
            </w:pPr>
            <w:r>
              <w:rPr>
                <w:szCs w:val="20"/>
              </w:rPr>
              <w:t>5</w:t>
            </w:r>
          </w:p>
        </w:tc>
        <w:tc>
          <w:tcPr>
            <w:tcW w:w="428" w:type="dxa"/>
            <w:shd w:val="clear" w:color="auto" w:fill="auto"/>
          </w:tcPr>
          <w:p w:rsidR="009F6C9D" w:rsidRPr="00710990" w:rsidRDefault="009F6C9D" w:rsidP="009F6C9D">
            <w:pPr>
              <w:rPr>
                <w:szCs w:val="20"/>
              </w:rPr>
            </w:pPr>
          </w:p>
        </w:tc>
        <w:tc>
          <w:tcPr>
            <w:tcW w:w="516" w:type="dxa"/>
            <w:shd w:val="clear" w:color="auto" w:fill="auto"/>
          </w:tcPr>
          <w:p w:rsidR="009F6C9D" w:rsidRPr="00710990" w:rsidRDefault="009F6C9D" w:rsidP="009F6C9D">
            <w:pPr>
              <w:rPr>
                <w:szCs w:val="20"/>
              </w:rPr>
            </w:pPr>
          </w:p>
        </w:tc>
        <w:tc>
          <w:tcPr>
            <w:tcW w:w="533" w:type="dxa"/>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r>
              <w:rPr>
                <w:rFonts w:cs="Times New Roman"/>
                <w:szCs w:val="20"/>
              </w:rPr>
              <w:t>c. - Justitsfondet</w:t>
            </w:r>
          </w:p>
        </w:tc>
        <w:tc>
          <w:tcPr>
            <w:tcW w:w="450" w:type="dxa"/>
            <w:shd w:val="clear" w:color="auto" w:fill="auto"/>
          </w:tcPr>
          <w:p w:rsidR="009F6C9D" w:rsidRPr="00710990" w:rsidRDefault="009F6C9D" w:rsidP="009F6C9D">
            <w:pPr>
              <w:rPr>
                <w:szCs w:val="20"/>
              </w:rPr>
            </w:pPr>
          </w:p>
        </w:tc>
        <w:tc>
          <w:tcPr>
            <w:tcW w:w="494" w:type="dxa"/>
            <w:shd w:val="clear" w:color="auto" w:fill="auto"/>
          </w:tcPr>
          <w:p w:rsidR="009F6C9D" w:rsidRPr="00710990" w:rsidRDefault="009F6C9D" w:rsidP="009F6C9D">
            <w:pPr>
              <w:rPr>
                <w:szCs w:val="20"/>
              </w:rPr>
            </w:pPr>
            <w:r>
              <w:rPr>
                <w:szCs w:val="20"/>
              </w:rPr>
              <w:t>4</w:t>
            </w:r>
          </w:p>
        </w:tc>
        <w:tc>
          <w:tcPr>
            <w:tcW w:w="428" w:type="dxa"/>
            <w:shd w:val="clear" w:color="auto" w:fill="auto"/>
          </w:tcPr>
          <w:p w:rsidR="009F6C9D" w:rsidRPr="00710990" w:rsidRDefault="009F6C9D" w:rsidP="009F6C9D">
            <w:pPr>
              <w:rPr>
                <w:szCs w:val="20"/>
              </w:rPr>
            </w:pPr>
          </w:p>
        </w:tc>
        <w:tc>
          <w:tcPr>
            <w:tcW w:w="516" w:type="dxa"/>
            <w:shd w:val="clear" w:color="auto" w:fill="auto"/>
          </w:tcPr>
          <w:p w:rsidR="009F6C9D" w:rsidRPr="00710990" w:rsidRDefault="009F6C9D" w:rsidP="009F6C9D">
            <w:pPr>
              <w:rPr>
                <w:szCs w:val="20"/>
              </w:rPr>
            </w:pPr>
          </w:p>
        </w:tc>
        <w:tc>
          <w:tcPr>
            <w:tcW w:w="533" w:type="dxa"/>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r>
              <w:rPr>
                <w:rFonts w:cs="Times New Roman"/>
                <w:szCs w:val="20"/>
              </w:rPr>
              <w:t>d. - Revisions Contoiret</w:t>
            </w:r>
          </w:p>
        </w:tc>
        <w:tc>
          <w:tcPr>
            <w:tcW w:w="450" w:type="dxa"/>
            <w:shd w:val="clear" w:color="auto" w:fill="auto"/>
          </w:tcPr>
          <w:p w:rsidR="009F6C9D" w:rsidRPr="00710990" w:rsidRDefault="009F6C9D" w:rsidP="009F6C9D">
            <w:pPr>
              <w:rPr>
                <w:szCs w:val="20"/>
              </w:rPr>
            </w:pPr>
          </w:p>
        </w:tc>
        <w:tc>
          <w:tcPr>
            <w:tcW w:w="494" w:type="dxa"/>
            <w:shd w:val="clear" w:color="auto" w:fill="auto"/>
          </w:tcPr>
          <w:p w:rsidR="009F6C9D" w:rsidRPr="00710990" w:rsidRDefault="009F6C9D" w:rsidP="009F6C9D">
            <w:pPr>
              <w:rPr>
                <w:szCs w:val="20"/>
              </w:rPr>
            </w:pPr>
            <w:r>
              <w:rPr>
                <w:szCs w:val="20"/>
              </w:rPr>
              <w:t>5</w:t>
            </w:r>
          </w:p>
        </w:tc>
        <w:tc>
          <w:tcPr>
            <w:tcW w:w="428" w:type="dxa"/>
            <w:shd w:val="clear" w:color="auto" w:fill="auto"/>
          </w:tcPr>
          <w:p w:rsidR="009F6C9D" w:rsidRPr="00710990" w:rsidRDefault="009F6C9D" w:rsidP="009F6C9D">
            <w:pPr>
              <w:rPr>
                <w:szCs w:val="20"/>
              </w:rPr>
            </w:pPr>
          </w:p>
        </w:tc>
        <w:tc>
          <w:tcPr>
            <w:tcW w:w="516" w:type="dxa"/>
            <w:shd w:val="clear" w:color="auto" w:fill="auto"/>
          </w:tcPr>
          <w:p w:rsidR="009F6C9D" w:rsidRPr="00710990" w:rsidRDefault="009F6C9D" w:rsidP="009F6C9D">
            <w:pPr>
              <w:rPr>
                <w:szCs w:val="20"/>
              </w:rPr>
            </w:pPr>
          </w:p>
        </w:tc>
        <w:tc>
          <w:tcPr>
            <w:tcW w:w="533" w:type="dxa"/>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r>
              <w:rPr>
                <w:rFonts w:cs="Times New Roman"/>
                <w:szCs w:val="20"/>
              </w:rPr>
              <w:t>e. 20 proCto deraf</w:t>
            </w:r>
          </w:p>
        </w:tc>
        <w:tc>
          <w:tcPr>
            <w:tcW w:w="450" w:type="dxa"/>
            <w:shd w:val="clear" w:color="auto" w:fill="auto"/>
          </w:tcPr>
          <w:p w:rsidR="009F6C9D" w:rsidRPr="00710990" w:rsidRDefault="009F6C9D" w:rsidP="009F6C9D">
            <w:pPr>
              <w:rPr>
                <w:szCs w:val="20"/>
              </w:rPr>
            </w:pPr>
          </w:p>
        </w:tc>
        <w:tc>
          <w:tcPr>
            <w:tcW w:w="494" w:type="dxa"/>
            <w:shd w:val="clear" w:color="auto" w:fill="auto"/>
          </w:tcPr>
          <w:p w:rsidR="009F6C9D" w:rsidRPr="00710990" w:rsidRDefault="009F6C9D" w:rsidP="009F6C9D">
            <w:pPr>
              <w:rPr>
                <w:szCs w:val="20"/>
              </w:rPr>
            </w:pPr>
            <w:r>
              <w:rPr>
                <w:szCs w:val="20"/>
              </w:rPr>
              <w:t>1</w:t>
            </w:r>
          </w:p>
        </w:tc>
        <w:tc>
          <w:tcPr>
            <w:tcW w:w="428" w:type="dxa"/>
            <w:shd w:val="clear" w:color="auto" w:fill="auto"/>
          </w:tcPr>
          <w:p w:rsidR="009F6C9D" w:rsidRPr="00710990" w:rsidRDefault="009F6C9D" w:rsidP="009F6C9D">
            <w:pPr>
              <w:rPr>
                <w:szCs w:val="20"/>
              </w:rPr>
            </w:pPr>
          </w:p>
        </w:tc>
        <w:tc>
          <w:tcPr>
            <w:tcW w:w="516" w:type="dxa"/>
            <w:shd w:val="clear" w:color="auto" w:fill="auto"/>
          </w:tcPr>
          <w:p w:rsidR="009F6C9D" w:rsidRPr="00710990" w:rsidRDefault="009F6C9D" w:rsidP="009F6C9D">
            <w:pPr>
              <w:rPr>
                <w:szCs w:val="20"/>
              </w:rPr>
            </w:pPr>
          </w:p>
        </w:tc>
        <w:tc>
          <w:tcPr>
            <w:tcW w:w="533" w:type="dxa"/>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r>
              <w:rPr>
                <w:rFonts w:cs="Times New Roman"/>
                <w:szCs w:val="20"/>
              </w:rPr>
              <w:t>f. Vidnerne og Vurderingsmændene</w:t>
            </w:r>
          </w:p>
        </w:tc>
        <w:tc>
          <w:tcPr>
            <w:tcW w:w="450" w:type="dxa"/>
            <w:shd w:val="clear" w:color="auto" w:fill="auto"/>
          </w:tcPr>
          <w:p w:rsidR="009F6C9D" w:rsidRPr="00710990" w:rsidRDefault="009F6C9D" w:rsidP="009F6C9D">
            <w:pPr>
              <w:rPr>
                <w:szCs w:val="20"/>
              </w:rPr>
            </w:pPr>
            <w:r>
              <w:rPr>
                <w:szCs w:val="20"/>
              </w:rPr>
              <w:t>3</w:t>
            </w:r>
          </w:p>
        </w:tc>
        <w:tc>
          <w:tcPr>
            <w:tcW w:w="494" w:type="dxa"/>
            <w:shd w:val="clear" w:color="auto" w:fill="auto"/>
          </w:tcPr>
          <w:p w:rsidR="009F6C9D" w:rsidRPr="00710990" w:rsidRDefault="009F6C9D" w:rsidP="009F6C9D">
            <w:pPr>
              <w:rPr>
                <w:szCs w:val="20"/>
              </w:rPr>
            </w:pPr>
          </w:p>
        </w:tc>
        <w:tc>
          <w:tcPr>
            <w:tcW w:w="428" w:type="dxa"/>
            <w:shd w:val="clear" w:color="auto" w:fill="auto"/>
          </w:tcPr>
          <w:p w:rsidR="009F6C9D" w:rsidRPr="00710990" w:rsidRDefault="009F6C9D" w:rsidP="009F6C9D">
            <w:pPr>
              <w:rPr>
                <w:szCs w:val="20"/>
              </w:rPr>
            </w:pPr>
          </w:p>
        </w:tc>
        <w:tc>
          <w:tcPr>
            <w:tcW w:w="516" w:type="dxa"/>
            <w:shd w:val="clear" w:color="auto" w:fill="auto"/>
          </w:tcPr>
          <w:p w:rsidR="009F6C9D" w:rsidRPr="00710990" w:rsidRDefault="009F6C9D" w:rsidP="009F6C9D">
            <w:pPr>
              <w:rPr>
                <w:szCs w:val="20"/>
              </w:rPr>
            </w:pPr>
          </w:p>
        </w:tc>
        <w:tc>
          <w:tcPr>
            <w:tcW w:w="533" w:type="dxa"/>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r>
              <w:rPr>
                <w:rFonts w:cs="Times New Roman"/>
                <w:szCs w:val="20"/>
              </w:rPr>
              <w:t xml:space="preserve">                                                                                        Er Sølv</w:t>
            </w:r>
          </w:p>
        </w:tc>
        <w:tc>
          <w:tcPr>
            <w:tcW w:w="450" w:type="dxa"/>
            <w:shd w:val="clear" w:color="auto" w:fill="auto"/>
          </w:tcPr>
          <w:p w:rsidR="009F6C9D" w:rsidRPr="00710990" w:rsidRDefault="009F6C9D" w:rsidP="009F6C9D">
            <w:pPr>
              <w:rPr>
                <w:szCs w:val="20"/>
              </w:rPr>
            </w:pPr>
            <w:r>
              <w:rPr>
                <w:szCs w:val="20"/>
              </w:rPr>
              <w:t>8</w:t>
            </w:r>
          </w:p>
        </w:tc>
        <w:tc>
          <w:tcPr>
            <w:tcW w:w="494" w:type="dxa"/>
            <w:shd w:val="clear" w:color="auto" w:fill="auto"/>
          </w:tcPr>
          <w:p w:rsidR="009F6C9D" w:rsidRPr="00710990" w:rsidRDefault="009F6C9D" w:rsidP="009F6C9D">
            <w:pPr>
              <w:rPr>
                <w:szCs w:val="20"/>
              </w:rPr>
            </w:pPr>
          </w:p>
        </w:tc>
        <w:tc>
          <w:tcPr>
            <w:tcW w:w="428" w:type="dxa"/>
            <w:shd w:val="clear" w:color="auto" w:fill="auto"/>
          </w:tcPr>
          <w:p w:rsidR="009F6C9D" w:rsidRPr="00710990" w:rsidRDefault="009F6C9D" w:rsidP="009F6C9D">
            <w:pPr>
              <w:rPr>
                <w:szCs w:val="20"/>
              </w:rPr>
            </w:pPr>
          </w:p>
        </w:tc>
        <w:tc>
          <w:tcPr>
            <w:tcW w:w="516" w:type="dxa"/>
            <w:shd w:val="clear" w:color="auto" w:fill="auto"/>
          </w:tcPr>
          <w:p w:rsidR="009F6C9D" w:rsidRPr="00710990" w:rsidRDefault="009F6C9D" w:rsidP="009F6C9D">
            <w:pPr>
              <w:rPr>
                <w:szCs w:val="20"/>
              </w:rPr>
            </w:pPr>
          </w:p>
        </w:tc>
        <w:tc>
          <w:tcPr>
            <w:tcW w:w="533" w:type="dxa"/>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p>
        </w:tc>
        <w:tc>
          <w:tcPr>
            <w:tcW w:w="1372" w:type="dxa"/>
            <w:gridSpan w:val="3"/>
            <w:shd w:val="clear" w:color="auto" w:fill="auto"/>
          </w:tcPr>
          <w:p w:rsidR="009F6C9D" w:rsidRPr="00710990" w:rsidRDefault="009F6C9D" w:rsidP="009F6C9D">
            <w:pPr>
              <w:rPr>
                <w:szCs w:val="20"/>
              </w:rPr>
            </w:pPr>
            <w:r>
              <w:rPr>
                <w:rFonts w:cs="Times New Roman"/>
                <w:szCs w:val="20"/>
              </w:rPr>
              <w:t>S. og T</w:t>
            </w:r>
          </w:p>
        </w:tc>
        <w:tc>
          <w:tcPr>
            <w:tcW w:w="516" w:type="dxa"/>
            <w:shd w:val="clear" w:color="auto" w:fill="auto"/>
          </w:tcPr>
          <w:p w:rsidR="009F6C9D" w:rsidRPr="00710990" w:rsidRDefault="009F6C9D" w:rsidP="009F6C9D">
            <w:pPr>
              <w:rPr>
                <w:szCs w:val="20"/>
              </w:rPr>
            </w:pPr>
            <w:r>
              <w:rPr>
                <w:szCs w:val="20"/>
              </w:rPr>
              <w:t>8</w:t>
            </w:r>
          </w:p>
        </w:tc>
        <w:tc>
          <w:tcPr>
            <w:tcW w:w="533" w:type="dxa"/>
            <w:shd w:val="clear" w:color="auto" w:fill="auto"/>
          </w:tcPr>
          <w:p w:rsidR="009F6C9D" w:rsidRPr="00710990" w:rsidRDefault="009F6C9D" w:rsidP="009F6C9D">
            <w:pPr>
              <w:rPr>
                <w:szCs w:val="20"/>
              </w:rPr>
            </w:pPr>
            <w:r>
              <w:rPr>
                <w:szCs w:val="20"/>
              </w:rPr>
              <w:t>1</w:t>
            </w:r>
          </w:p>
        </w:tc>
        <w:tc>
          <w:tcPr>
            <w:tcW w:w="428" w:type="dxa"/>
            <w:gridSpan w:val="2"/>
            <w:shd w:val="clear" w:color="auto" w:fill="auto"/>
          </w:tcPr>
          <w:p w:rsidR="009F6C9D" w:rsidRPr="00710990" w:rsidRDefault="009F6C9D" w:rsidP="009F6C9D">
            <w:pPr>
              <w:rPr>
                <w:szCs w:val="20"/>
              </w:rPr>
            </w:pPr>
            <w:r>
              <w:rPr>
                <w:szCs w:val="20"/>
              </w:rPr>
              <w:t>8</w:t>
            </w:r>
          </w:p>
        </w:tc>
        <w:tc>
          <w:tcPr>
            <w:tcW w:w="516" w:type="dxa"/>
            <w:gridSpan w:val="2"/>
            <w:shd w:val="clear" w:color="auto" w:fill="auto"/>
          </w:tcPr>
          <w:p w:rsidR="009F6C9D" w:rsidRPr="00710990" w:rsidRDefault="009F6C9D" w:rsidP="009F6C9D">
            <w:pPr>
              <w:rPr>
                <w:szCs w:val="20"/>
              </w:rPr>
            </w:pPr>
            <w:r>
              <w:rPr>
                <w:szCs w:val="20"/>
              </w:rPr>
              <w:t>38</w:t>
            </w:r>
          </w:p>
        </w:tc>
        <w:tc>
          <w:tcPr>
            <w:tcW w:w="492" w:type="dxa"/>
            <w:gridSpan w:val="2"/>
            <w:shd w:val="clear" w:color="auto" w:fill="auto"/>
          </w:tcPr>
          <w:p w:rsidR="009F6C9D" w:rsidRPr="00710990" w:rsidRDefault="009F6C9D" w:rsidP="009F6C9D">
            <w:pPr>
              <w:rPr>
                <w:szCs w:val="20"/>
              </w:rPr>
            </w:pPr>
            <w:r>
              <w:rPr>
                <w:szCs w:val="20"/>
              </w:rPr>
              <w:t>5</w:t>
            </w:r>
          </w:p>
        </w:tc>
        <w:tc>
          <w:tcPr>
            <w:tcW w:w="428" w:type="dxa"/>
            <w:gridSpan w:val="2"/>
            <w:shd w:val="clear" w:color="auto" w:fill="auto"/>
          </w:tcPr>
          <w:p w:rsidR="009F6C9D" w:rsidRPr="00710990" w:rsidRDefault="009F6C9D" w:rsidP="009F6C9D">
            <w:pPr>
              <w:rPr>
                <w:szCs w:val="20"/>
              </w:rPr>
            </w:pPr>
          </w:p>
        </w:tc>
      </w:tr>
      <w:tr w:rsidR="009F6C9D" w:rsidRPr="00710990" w:rsidTr="004C0AAE">
        <w:trPr>
          <w:gridAfter w:val="1"/>
          <w:wAfter w:w="67" w:type="dxa"/>
        </w:trPr>
        <w:tc>
          <w:tcPr>
            <w:tcW w:w="5343" w:type="dxa"/>
            <w:shd w:val="clear" w:color="auto" w:fill="auto"/>
          </w:tcPr>
          <w:p w:rsidR="009F6C9D" w:rsidRDefault="009F6C9D" w:rsidP="009F6C9D">
            <w:pPr>
              <w:autoSpaceDE w:val="0"/>
              <w:autoSpaceDN w:val="0"/>
              <w:adjustRightInd w:val="0"/>
              <w:rPr>
                <w:rFonts w:cs="Times New Roman"/>
                <w:szCs w:val="20"/>
              </w:rPr>
            </w:pPr>
          </w:p>
        </w:tc>
        <w:tc>
          <w:tcPr>
            <w:tcW w:w="450" w:type="dxa"/>
            <w:shd w:val="clear" w:color="auto" w:fill="auto"/>
          </w:tcPr>
          <w:p w:rsidR="009F6C9D" w:rsidRPr="00710990" w:rsidRDefault="009F6C9D" w:rsidP="009F6C9D">
            <w:pPr>
              <w:rPr>
                <w:szCs w:val="20"/>
              </w:rPr>
            </w:pPr>
          </w:p>
        </w:tc>
        <w:tc>
          <w:tcPr>
            <w:tcW w:w="494" w:type="dxa"/>
            <w:shd w:val="clear" w:color="auto" w:fill="auto"/>
          </w:tcPr>
          <w:p w:rsidR="009F6C9D" w:rsidRPr="00710990" w:rsidRDefault="009F6C9D" w:rsidP="009F6C9D">
            <w:pPr>
              <w:rPr>
                <w:szCs w:val="20"/>
              </w:rPr>
            </w:pPr>
          </w:p>
        </w:tc>
        <w:tc>
          <w:tcPr>
            <w:tcW w:w="428" w:type="dxa"/>
            <w:shd w:val="clear" w:color="auto" w:fill="auto"/>
          </w:tcPr>
          <w:p w:rsidR="009F6C9D" w:rsidRPr="00710990" w:rsidRDefault="009F6C9D" w:rsidP="009F6C9D">
            <w:pPr>
              <w:rPr>
                <w:szCs w:val="20"/>
              </w:rPr>
            </w:pPr>
          </w:p>
        </w:tc>
        <w:tc>
          <w:tcPr>
            <w:tcW w:w="1477" w:type="dxa"/>
            <w:gridSpan w:val="4"/>
            <w:shd w:val="clear" w:color="auto" w:fill="auto"/>
          </w:tcPr>
          <w:p w:rsidR="009F6C9D" w:rsidRPr="00710990" w:rsidRDefault="009F6C9D" w:rsidP="009F6C9D">
            <w:pPr>
              <w:rPr>
                <w:szCs w:val="20"/>
              </w:rPr>
            </w:pPr>
            <w:r>
              <w:rPr>
                <w:rFonts w:cs="Times New Roman"/>
                <w:szCs w:val="20"/>
              </w:rPr>
              <w:t>I Behold</w:t>
            </w:r>
          </w:p>
        </w:tc>
        <w:tc>
          <w:tcPr>
            <w:tcW w:w="516" w:type="dxa"/>
            <w:gridSpan w:val="2"/>
            <w:shd w:val="clear" w:color="auto" w:fill="auto"/>
          </w:tcPr>
          <w:p w:rsidR="009F6C9D" w:rsidRPr="00710990" w:rsidRDefault="009F6C9D" w:rsidP="009F6C9D">
            <w:pPr>
              <w:rPr>
                <w:szCs w:val="20"/>
              </w:rPr>
            </w:pPr>
            <w:r>
              <w:rPr>
                <w:szCs w:val="20"/>
              </w:rPr>
              <w:t>192</w:t>
            </w: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r>
              <w:rPr>
                <w:szCs w:val="20"/>
              </w:rPr>
              <w:t>12</w:t>
            </w:r>
          </w:p>
        </w:tc>
      </w:tr>
      <w:tr w:rsidR="009F6C9D" w:rsidRPr="00710990" w:rsidTr="004C0AAE">
        <w:trPr>
          <w:gridAfter w:val="1"/>
          <w:wAfter w:w="67" w:type="dxa"/>
        </w:trPr>
        <w:tc>
          <w:tcPr>
            <w:tcW w:w="6715" w:type="dxa"/>
            <w:gridSpan w:val="4"/>
            <w:shd w:val="clear" w:color="auto" w:fill="auto"/>
          </w:tcPr>
          <w:p w:rsidR="009F6C9D" w:rsidRPr="009F6C9D" w:rsidRDefault="009F6C9D" w:rsidP="009F6C9D">
            <w:pPr>
              <w:autoSpaceDE w:val="0"/>
              <w:autoSpaceDN w:val="0"/>
              <w:adjustRightInd w:val="0"/>
              <w:rPr>
                <w:rFonts w:cs="Times New Roman"/>
                <w:szCs w:val="20"/>
              </w:rPr>
            </w:pPr>
            <w:r>
              <w:rPr>
                <w:rFonts w:cs="Times New Roman"/>
                <w:szCs w:val="20"/>
              </w:rPr>
              <w:lastRenderedPageBreak/>
              <w:t>hvoraf først vil blive at ..... den Fordring, som Nedergaards Overformynder efter den ved Registeringen fremlagte Lodseddel .... paa Boet, nemligen Afdødes Børn af 3de Ægteskab, deres Mødrenearv hvorfor Prioritet og Udlæg er givet i Boets E..... for Capital</w:t>
            </w:r>
          </w:p>
        </w:tc>
        <w:tc>
          <w:tcPr>
            <w:tcW w:w="516" w:type="dxa"/>
            <w:shd w:val="clear" w:color="auto" w:fill="auto"/>
          </w:tcPr>
          <w:p w:rsidR="009F6C9D" w:rsidRDefault="009F6C9D" w:rsidP="009F6C9D">
            <w:pPr>
              <w:rPr>
                <w:szCs w:val="20"/>
              </w:rPr>
            </w:pPr>
          </w:p>
          <w:p w:rsidR="004C0AAE" w:rsidRDefault="004C0AAE" w:rsidP="009F6C9D">
            <w:pPr>
              <w:rPr>
                <w:szCs w:val="20"/>
              </w:rPr>
            </w:pPr>
          </w:p>
          <w:p w:rsidR="004C0AAE" w:rsidRDefault="004C0AAE" w:rsidP="009F6C9D">
            <w:pPr>
              <w:rPr>
                <w:szCs w:val="20"/>
              </w:rPr>
            </w:pPr>
          </w:p>
          <w:p w:rsidR="004C0AAE" w:rsidRPr="00710990" w:rsidRDefault="004C0AAE" w:rsidP="009F6C9D">
            <w:pPr>
              <w:rPr>
                <w:szCs w:val="20"/>
              </w:rPr>
            </w:pPr>
            <w:r>
              <w:rPr>
                <w:szCs w:val="20"/>
              </w:rPr>
              <w:t>166</w:t>
            </w:r>
          </w:p>
        </w:tc>
        <w:tc>
          <w:tcPr>
            <w:tcW w:w="533" w:type="dxa"/>
            <w:shd w:val="clear" w:color="auto" w:fill="auto"/>
          </w:tcPr>
          <w:p w:rsidR="009F6C9D" w:rsidRDefault="009F6C9D" w:rsidP="009F6C9D">
            <w:pPr>
              <w:rPr>
                <w:szCs w:val="20"/>
              </w:rPr>
            </w:pPr>
          </w:p>
          <w:p w:rsidR="004C0AAE" w:rsidRDefault="004C0AAE" w:rsidP="009F6C9D">
            <w:pPr>
              <w:rPr>
                <w:szCs w:val="20"/>
              </w:rPr>
            </w:pPr>
          </w:p>
          <w:p w:rsidR="004C0AAE" w:rsidRDefault="004C0AAE" w:rsidP="009F6C9D">
            <w:pPr>
              <w:rPr>
                <w:szCs w:val="20"/>
              </w:rPr>
            </w:pPr>
          </w:p>
          <w:p w:rsidR="004C0AAE" w:rsidRPr="00710990" w:rsidRDefault="004C0AAE" w:rsidP="009F6C9D">
            <w:pPr>
              <w:rPr>
                <w:szCs w:val="20"/>
              </w:rPr>
            </w:pPr>
            <w:r>
              <w:rPr>
                <w:szCs w:val="20"/>
              </w:rPr>
              <w:t>4</w:t>
            </w:r>
          </w:p>
        </w:tc>
        <w:tc>
          <w:tcPr>
            <w:tcW w:w="428" w:type="dxa"/>
            <w:gridSpan w:val="2"/>
            <w:shd w:val="clear" w:color="auto" w:fill="auto"/>
          </w:tcPr>
          <w:p w:rsidR="009F6C9D" w:rsidRPr="00710990" w:rsidRDefault="009F6C9D" w:rsidP="009F6C9D">
            <w:pPr>
              <w:rPr>
                <w:szCs w:val="20"/>
              </w:rPr>
            </w:pPr>
          </w:p>
        </w:tc>
        <w:tc>
          <w:tcPr>
            <w:tcW w:w="516" w:type="dxa"/>
            <w:gridSpan w:val="2"/>
            <w:shd w:val="clear" w:color="auto" w:fill="auto"/>
          </w:tcPr>
          <w:p w:rsidR="009F6C9D" w:rsidRPr="00710990" w:rsidRDefault="009F6C9D" w:rsidP="009F6C9D">
            <w:pPr>
              <w:rPr>
                <w:szCs w:val="20"/>
              </w:rPr>
            </w:pPr>
          </w:p>
        </w:tc>
        <w:tc>
          <w:tcPr>
            <w:tcW w:w="492" w:type="dxa"/>
            <w:gridSpan w:val="2"/>
            <w:shd w:val="clear" w:color="auto" w:fill="auto"/>
          </w:tcPr>
          <w:p w:rsidR="009F6C9D" w:rsidRPr="00710990" w:rsidRDefault="009F6C9D" w:rsidP="009F6C9D">
            <w:pPr>
              <w:rPr>
                <w:szCs w:val="20"/>
              </w:rPr>
            </w:pPr>
          </w:p>
        </w:tc>
        <w:tc>
          <w:tcPr>
            <w:tcW w:w="428" w:type="dxa"/>
            <w:gridSpan w:val="2"/>
            <w:shd w:val="clear" w:color="auto" w:fill="auto"/>
          </w:tcPr>
          <w:p w:rsidR="009F6C9D" w:rsidRPr="00710990" w:rsidRDefault="009F6C9D" w:rsidP="009F6C9D">
            <w:pPr>
              <w:rPr>
                <w:szCs w:val="20"/>
              </w:rPr>
            </w:pPr>
          </w:p>
        </w:tc>
      </w:tr>
      <w:tr w:rsidR="004C0AAE" w:rsidRPr="00710990" w:rsidTr="004C0AAE">
        <w:trPr>
          <w:gridAfter w:val="1"/>
          <w:wAfter w:w="67" w:type="dxa"/>
        </w:trPr>
        <w:tc>
          <w:tcPr>
            <w:tcW w:w="6715" w:type="dxa"/>
            <w:gridSpan w:val="4"/>
            <w:shd w:val="clear" w:color="auto" w:fill="auto"/>
          </w:tcPr>
          <w:p w:rsidR="004C0AAE" w:rsidRDefault="004C0AAE" w:rsidP="009F6C9D">
            <w:pPr>
              <w:autoSpaceDE w:val="0"/>
              <w:autoSpaceDN w:val="0"/>
              <w:adjustRightInd w:val="0"/>
              <w:rPr>
                <w:rFonts w:cs="Times New Roman"/>
                <w:szCs w:val="20"/>
              </w:rPr>
            </w:pPr>
            <w:r>
              <w:rPr>
                <w:rFonts w:cs="Times New Roman"/>
                <w:szCs w:val="20"/>
              </w:rPr>
              <w:t>og 1½ Aars Renter</w:t>
            </w:r>
          </w:p>
        </w:tc>
        <w:tc>
          <w:tcPr>
            <w:tcW w:w="516" w:type="dxa"/>
            <w:shd w:val="clear" w:color="auto" w:fill="auto"/>
          </w:tcPr>
          <w:p w:rsidR="004C0AAE" w:rsidRDefault="004C0AAE" w:rsidP="009F6C9D">
            <w:pPr>
              <w:rPr>
                <w:szCs w:val="20"/>
              </w:rPr>
            </w:pPr>
            <w:r>
              <w:rPr>
                <w:szCs w:val="20"/>
              </w:rPr>
              <w:t xml:space="preserve"> 10</w:t>
            </w:r>
          </w:p>
        </w:tc>
        <w:tc>
          <w:tcPr>
            <w:tcW w:w="533" w:type="dxa"/>
            <w:shd w:val="clear" w:color="auto" w:fill="auto"/>
          </w:tcPr>
          <w:p w:rsidR="004C0AAE" w:rsidRDefault="004C0AAE" w:rsidP="009F6C9D">
            <w:pPr>
              <w:rPr>
                <w:szCs w:val="20"/>
              </w:rPr>
            </w:pPr>
          </w:p>
        </w:tc>
        <w:tc>
          <w:tcPr>
            <w:tcW w:w="428" w:type="dxa"/>
            <w:gridSpan w:val="2"/>
            <w:shd w:val="clear" w:color="auto" w:fill="auto"/>
          </w:tcPr>
          <w:p w:rsidR="004C0AAE" w:rsidRPr="00710990" w:rsidRDefault="004C0AAE" w:rsidP="009F6C9D">
            <w:pPr>
              <w:rPr>
                <w:szCs w:val="20"/>
              </w:rPr>
            </w:pPr>
          </w:p>
        </w:tc>
        <w:tc>
          <w:tcPr>
            <w:tcW w:w="516" w:type="dxa"/>
            <w:gridSpan w:val="2"/>
            <w:shd w:val="clear" w:color="auto" w:fill="auto"/>
          </w:tcPr>
          <w:p w:rsidR="004C0AAE" w:rsidRPr="00710990" w:rsidRDefault="004C0AAE" w:rsidP="009F6C9D">
            <w:pPr>
              <w:rPr>
                <w:szCs w:val="20"/>
              </w:rPr>
            </w:pPr>
            <w:r>
              <w:rPr>
                <w:szCs w:val="20"/>
              </w:rPr>
              <w:t>176</w:t>
            </w:r>
          </w:p>
        </w:tc>
        <w:tc>
          <w:tcPr>
            <w:tcW w:w="492" w:type="dxa"/>
            <w:gridSpan w:val="2"/>
            <w:shd w:val="clear" w:color="auto" w:fill="auto"/>
          </w:tcPr>
          <w:p w:rsidR="004C0AAE" w:rsidRPr="00710990" w:rsidRDefault="004C0AAE" w:rsidP="009F6C9D">
            <w:pPr>
              <w:rPr>
                <w:szCs w:val="20"/>
              </w:rPr>
            </w:pPr>
            <w:r>
              <w:rPr>
                <w:szCs w:val="20"/>
              </w:rPr>
              <w:t>4</w:t>
            </w:r>
          </w:p>
        </w:tc>
        <w:tc>
          <w:tcPr>
            <w:tcW w:w="428" w:type="dxa"/>
            <w:gridSpan w:val="2"/>
            <w:shd w:val="clear" w:color="auto" w:fill="auto"/>
          </w:tcPr>
          <w:p w:rsidR="004C0AAE" w:rsidRPr="00710990" w:rsidRDefault="004C0AAE" w:rsidP="009F6C9D">
            <w:pPr>
              <w:rPr>
                <w:szCs w:val="20"/>
              </w:rPr>
            </w:pPr>
          </w:p>
        </w:tc>
      </w:tr>
      <w:tr w:rsidR="004C0AAE" w:rsidRPr="00710990" w:rsidTr="004C0AAE">
        <w:trPr>
          <w:gridAfter w:val="1"/>
          <w:wAfter w:w="67" w:type="dxa"/>
        </w:trPr>
        <w:tc>
          <w:tcPr>
            <w:tcW w:w="6715" w:type="dxa"/>
            <w:gridSpan w:val="4"/>
            <w:shd w:val="clear" w:color="auto" w:fill="auto"/>
          </w:tcPr>
          <w:p w:rsidR="004C0AAE" w:rsidRDefault="004C0AAE" w:rsidP="009F6C9D">
            <w:pPr>
              <w:autoSpaceDE w:val="0"/>
              <w:autoSpaceDN w:val="0"/>
              <w:adjustRightInd w:val="0"/>
              <w:rPr>
                <w:rFonts w:cs="Times New Roman"/>
                <w:szCs w:val="20"/>
              </w:rPr>
            </w:pPr>
          </w:p>
        </w:tc>
        <w:tc>
          <w:tcPr>
            <w:tcW w:w="1477" w:type="dxa"/>
            <w:gridSpan w:val="4"/>
            <w:shd w:val="clear" w:color="auto" w:fill="auto"/>
          </w:tcPr>
          <w:p w:rsidR="004C0AAE" w:rsidRPr="00710990" w:rsidRDefault="004C0AAE" w:rsidP="009F6C9D">
            <w:pPr>
              <w:rPr>
                <w:szCs w:val="20"/>
              </w:rPr>
            </w:pPr>
            <w:r>
              <w:rPr>
                <w:rFonts w:cs="Times New Roman"/>
                <w:szCs w:val="20"/>
              </w:rPr>
              <w:t>Resten</w:t>
            </w:r>
          </w:p>
        </w:tc>
        <w:tc>
          <w:tcPr>
            <w:tcW w:w="516" w:type="dxa"/>
            <w:gridSpan w:val="2"/>
            <w:shd w:val="clear" w:color="auto" w:fill="auto"/>
          </w:tcPr>
          <w:p w:rsidR="004C0AAE" w:rsidRPr="00710990" w:rsidRDefault="004C0AAE" w:rsidP="009F6C9D">
            <w:pPr>
              <w:rPr>
                <w:szCs w:val="20"/>
              </w:rPr>
            </w:pPr>
            <w:r>
              <w:rPr>
                <w:szCs w:val="20"/>
              </w:rPr>
              <w:t>21</w:t>
            </w:r>
          </w:p>
        </w:tc>
        <w:tc>
          <w:tcPr>
            <w:tcW w:w="492" w:type="dxa"/>
            <w:gridSpan w:val="2"/>
            <w:shd w:val="clear" w:color="auto" w:fill="auto"/>
          </w:tcPr>
          <w:p w:rsidR="004C0AAE" w:rsidRPr="00710990" w:rsidRDefault="004C0AAE" w:rsidP="009F6C9D">
            <w:pPr>
              <w:rPr>
                <w:szCs w:val="20"/>
              </w:rPr>
            </w:pPr>
            <w:r>
              <w:rPr>
                <w:szCs w:val="20"/>
              </w:rPr>
              <w:t>2</w:t>
            </w:r>
          </w:p>
        </w:tc>
        <w:tc>
          <w:tcPr>
            <w:tcW w:w="428" w:type="dxa"/>
            <w:gridSpan w:val="2"/>
            <w:shd w:val="clear" w:color="auto" w:fill="auto"/>
          </w:tcPr>
          <w:p w:rsidR="004C0AAE" w:rsidRPr="00710990" w:rsidRDefault="004C0AAE" w:rsidP="009F6C9D">
            <w:pPr>
              <w:rPr>
                <w:szCs w:val="20"/>
              </w:rPr>
            </w:pPr>
            <w:r>
              <w:rPr>
                <w:szCs w:val="20"/>
              </w:rPr>
              <w:t>12</w:t>
            </w:r>
          </w:p>
        </w:tc>
      </w:tr>
      <w:tr w:rsidR="004C0AAE" w:rsidRPr="00710990" w:rsidTr="004C0AAE">
        <w:trPr>
          <w:gridAfter w:val="1"/>
          <w:wAfter w:w="67" w:type="dxa"/>
        </w:trPr>
        <w:tc>
          <w:tcPr>
            <w:tcW w:w="8192" w:type="dxa"/>
            <w:gridSpan w:val="8"/>
            <w:shd w:val="clear" w:color="auto" w:fill="auto"/>
          </w:tcPr>
          <w:p w:rsidR="004C0AAE" w:rsidRPr="00710990" w:rsidRDefault="004C0AAE" w:rsidP="004C0AAE">
            <w:pPr>
              <w:autoSpaceDE w:val="0"/>
              <w:autoSpaceDN w:val="0"/>
              <w:adjustRightInd w:val="0"/>
              <w:rPr>
                <w:szCs w:val="20"/>
              </w:rPr>
            </w:pPr>
            <w:r>
              <w:rPr>
                <w:rFonts w:cs="Times New Roman"/>
                <w:szCs w:val="20"/>
              </w:rPr>
              <w:t>vil tilfalde Afdødes Stedsøn Hans Madse, ifølge dennes i Boet indestaaende og ved Registeringen efter afdøde Jeppe Pedersens Hustrus anerkjendte Fædrenearv. - Men da bemeldte Hans Madsen senere, som ved Registeringen efter Jeppe Pedersen anmeldt er død, saa udlægges denne Sum hans Arvinger saaledes:</w:t>
            </w:r>
          </w:p>
        </w:tc>
        <w:tc>
          <w:tcPr>
            <w:tcW w:w="516" w:type="dxa"/>
            <w:gridSpan w:val="2"/>
            <w:shd w:val="clear" w:color="auto" w:fill="auto"/>
          </w:tcPr>
          <w:p w:rsidR="004C0AAE" w:rsidRPr="00710990" w:rsidRDefault="004C0AAE" w:rsidP="009F6C9D">
            <w:pPr>
              <w:rPr>
                <w:szCs w:val="20"/>
              </w:rPr>
            </w:pPr>
          </w:p>
        </w:tc>
        <w:tc>
          <w:tcPr>
            <w:tcW w:w="492" w:type="dxa"/>
            <w:gridSpan w:val="2"/>
            <w:shd w:val="clear" w:color="auto" w:fill="auto"/>
          </w:tcPr>
          <w:p w:rsidR="004C0AAE" w:rsidRPr="00710990" w:rsidRDefault="004C0AAE" w:rsidP="009F6C9D">
            <w:pPr>
              <w:rPr>
                <w:szCs w:val="20"/>
              </w:rPr>
            </w:pPr>
          </w:p>
        </w:tc>
        <w:tc>
          <w:tcPr>
            <w:tcW w:w="428" w:type="dxa"/>
            <w:gridSpan w:val="2"/>
            <w:shd w:val="clear" w:color="auto" w:fill="auto"/>
          </w:tcPr>
          <w:p w:rsidR="004C0AAE" w:rsidRPr="00710990" w:rsidRDefault="004C0AAE" w:rsidP="009F6C9D">
            <w:pPr>
              <w:rPr>
                <w:szCs w:val="20"/>
              </w:rPr>
            </w:pPr>
          </w:p>
        </w:tc>
      </w:tr>
      <w:tr w:rsidR="004C0AAE" w:rsidRPr="00710990" w:rsidTr="004C0AAE">
        <w:trPr>
          <w:gridAfter w:val="1"/>
          <w:wAfter w:w="67" w:type="dxa"/>
        </w:trPr>
        <w:tc>
          <w:tcPr>
            <w:tcW w:w="6715" w:type="dxa"/>
            <w:gridSpan w:val="4"/>
            <w:shd w:val="clear" w:color="auto" w:fill="auto"/>
          </w:tcPr>
          <w:p w:rsidR="004C0AAE" w:rsidRDefault="004C0AAE" w:rsidP="009F6C9D">
            <w:pPr>
              <w:autoSpaceDE w:val="0"/>
              <w:autoSpaceDN w:val="0"/>
              <w:adjustRightInd w:val="0"/>
              <w:rPr>
                <w:rFonts w:cs="Times New Roman"/>
                <w:szCs w:val="20"/>
              </w:rPr>
            </w:pPr>
            <w:r>
              <w:rPr>
                <w:rFonts w:cs="Times New Roman"/>
                <w:szCs w:val="20"/>
              </w:rPr>
              <w:t>1 halvsøsteren Hilleborg Christensdatter givt med Huusmand Hans Clausen i Næstebølle</w:t>
            </w:r>
          </w:p>
        </w:tc>
        <w:tc>
          <w:tcPr>
            <w:tcW w:w="516" w:type="dxa"/>
            <w:shd w:val="clear" w:color="auto" w:fill="auto"/>
          </w:tcPr>
          <w:p w:rsidR="004C0AAE" w:rsidRDefault="004C0AAE" w:rsidP="009F6C9D">
            <w:pPr>
              <w:rPr>
                <w:szCs w:val="20"/>
              </w:rPr>
            </w:pPr>
          </w:p>
          <w:p w:rsidR="004C0AAE" w:rsidRDefault="004C0AAE" w:rsidP="009F6C9D">
            <w:pPr>
              <w:rPr>
                <w:szCs w:val="20"/>
              </w:rPr>
            </w:pPr>
            <w:r>
              <w:rPr>
                <w:szCs w:val="20"/>
              </w:rPr>
              <w:t>10</w:t>
            </w:r>
          </w:p>
        </w:tc>
        <w:tc>
          <w:tcPr>
            <w:tcW w:w="533" w:type="dxa"/>
            <w:shd w:val="clear" w:color="auto" w:fill="auto"/>
          </w:tcPr>
          <w:p w:rsidR="004C0AAE" w:rsidRDefault="004C0AAE" w:rsidP="009F6C9D">
            <w:pPr>
              <w:rPr>
                <w:szCs w:val="20"/>
              </w:rPr>
            </w:pPr>
          </w:p>
          <w:p w:rsidR="004C0AAE" w:rsidRDefault="004C0AAE" w:rsidP="009F6C9D">
            <w:pPr>
              <w:rPr>
                <w:szCs w:val="20"/>
              </w:rPr>
            </w:pPr>
            <w:r>
              <w:rPr>
                <w:szCs w:val="20"/>
              </w:rPr>
              <w:t>4</w:t>
            </w:r>
          </w:p>
        </w:tc>
        <w:tc>
          <w:tcPr>
            <w:tcW w:w="428" w:type="dxa"/>
            <w:gridSpan w:val="2"/>
            <w:shd w:val="clear" w:color="auto" w:fill="auto"/>
          </w:tcPr>
          <w:p w:rsidR="004C0AAE" w:rsidRDefault="004C0AAE" w:rsidP="009F6C9D">
            <w:pPr>
              <w:rPr>
                <w:szCs w:val="20"/>
              </w:rPr>
            </w:pPr>
          </w:p>
          <w:p w:rsidR="004C0AAE" w:rsidRPr="00710990" w:rsidRDefault="004C0AAE" w:rsidP="009F6C9D">
            <w:pPr>
              <w:rPr>
                <w:szCs w:val="20"/>
              </w:rPr>
            </w:pPr>
            <w:r>
              <w:rPr>
                <w:szCs w:val="20"/>
              </w:rPr>
              <w:t>6</w:t>
            </w:r>
          </w:p>
        </w:tc>
        <w:tc>
          <w:tcPr>
            <w:tcW w:w="516" w:type="dxa"/>
            <w:gridSpan w:val="2"/>
            <w:shd w:val="clear" w:color="auto" w:fill="auto"/>
          </w:tcPr>
          <w:p w:rsidR="004C0AAE" w:rsidRPr="00710990" w:rsidRDefault="004C0AAE" w:rsidP="009F6C9D">
            <w:pPr>
              <w:rPr>
                <w:szCs w:val="20"/>
              </w:rPr>
            </w:pPr>
          </w:p>
        </w:tc>
        <w:tc>
          <w:tcPr>
            <w:tcW w:w="492" w:type="dxa"/>
            <w:gridSpan w:val="2"/>
            <w:shd w:val="clear" w:color="auto" w:fill="auto"/>
          </w:tcPr>
          <w:p w:rsidR="004C0AAE" w:rsidRPr="00710990" w:rsidRDefault="004C0AAE" w:rsidP="009F6C9D">
            <w:pPr>
              <w:rPr>
                <w:szCs w:val="20"/>
              </w:rPr>
            </w:pPr>
          </w:p>
        </w:tc>
        <w:tc>
          <w:tcPr>
            <w:tcW w:w="428" w:type="dxa"/>
            <w:gridSpan w:val="2"/>
            <w:shd w:val="clear" w:color="auto" w:fill="auto"/>
          </w:tcPr>
          <w:p w:rsidR="004C0AAE" w:rsidRPr="00710990" w:rsidRDefault="004C0AAE" w:rsidP="009F6C9D">
            <w:pPr>
              <w:rPr>
                <w:szCs w:val="20"/>
              </w:rPr>
            </w:pPr>
          </w:p>
        </w:tc>
      </w:tr>
      <w:tr w:rsidR="004C0AAE" w:rsidRPr="00710990" w:rsidTr="004C0AAE">
        <w:trPr>
          <w:gridAfter w:val="1"/>
          <w:wAfter w:w="67" w:type="dxa"/>
        </w:trPr>
        <w:tc>
          <w:tcPr>
            <w:tcW w:w="6715" w:type="dxa"/>
            <w:gridSpan w:val="4"/>
            <w:shd w:val="clear" w:color="auto" w:fill="auto"/>
          </w:tcPr>
          <w:p w:rsidR="004C0AAE" w:rsidRDefault="004C0AAE" w:rsidP="009F6C9D">
            <w:pPr>
              <w:autoSpaceDE w:val="0"/>
              <w:autoSpaceDN w:val="0"/>
              <w:adjustRightInd w:val="0"/>
              <w:rPr>
                <w:rFonts w:cs="Times New Roman"/>
                <w:szCs w:val="20"/>
              </w:rPr>
            </w:pPr>
            <w:r>
              <w:rPr>
                <w:rFonts w:cs="Times New Roman"/>
                <w:szCs w:val="20"/>
              </w:rPr>
              <w:t>2. Ditto Marie Jeppesdatter, umyndig.</w:t>
            </w:r>
          </w:p>
        </w:tc>
        <w:tc>
          <w:tcPr>
            <w:tcW w:w="516" w:type="dxa"/>
            <w:shd w:val="clear" w:color="auto" w:fill="auto"/>
          </w:tcPr>
          <w:p w:rsidR="004C0AAE" w:rsidRDefault="004C0AAE" w:rsidP="009F6C9D">
            <w:pPr>
              <w:rPr>
                <w:szCs w:val="20"/>
              </w:rPr>
            </w:pPr>
            <w:r>
              <w:rPr>
                <w:szCs w:val="20"/>
              </w:rPr>
              <w:t>10</w:t>
            </w:r>
          </w:p>
        </w:tc>
        <w:tc>
          <w:tcPr>
            <w:tcW w:w="533" w:type="dxa"/>
            <w:shd w:val="clear" w:color="auto" w:fill="auto"/>
          </w:tcPr>
          <w:p w:rsidR="004C0AAE" w:rsidRDefault="004C0AAE" w:rsidP="009F6C9D">
            <w:pPr>
              <w:rPr>
                <w:szCs w:val="20"/>
              </w:rPr>
            </w:pPr>
            <w:r>
              <w:rPr>
                <w:szCs w:val="20"/>
              </w:rPr>
              <w:t>4</w:t>
            </w:r>
          </w:p>
        </w:tc>
        <w:tc>
          <w:tcPr>
            <w:tcW w:w="428" w:type="dxa"/>
            <w:gridSpan w:val="2"/>
            <w:shd w:val="clear" w:color="auto" w:fill="auto"/>
          </w:tcPr>
          <w:p w:rsidR="004C0AAE" w:rsidRPr="00710990" w:rsidRDefault="004C0AAE" w:rsidP="009F6C9D">
            <w:pPr>
              <w:rPr>
                <w:szCs w:val="20"/>
              </w:rPr>
            </w:pPr>
            <w:r>
              <w:rPr>
                <w:szCs w:val="20"/>
              </w:rPr>
              <w:t>6</w:t>
            </w:r>
          </w:p>
        </w:tc>
        <w:tc>
          <w:tcPr>
            <w:tcW w:w="516" w:type="dxa"/>
            <w:gridSpan w:val="2"/>
            <w:shd w:val="clear" w:color="auto" w:fill="auto"/>
          </w:tcPr>
          <w:p w:rsidR="004C0AAE" w:rsidRPr="00710990" w:rsidRDefault="004C0AAE" w:rsidP="009F6C9D">
            <w:pPr>
              <w:rPr>
                <w:szCs w:val="20"/>
              </w:rPr>
            </w:pPr>
          </w:p>
        </w:tc>
        <w:tc>
          <w:tcPr>
            <w:tcW w:w="492" w:type="dxa"/>
            <w:gridSpan w:val="2"/>
            <w:shd w:val="clear" w:color="auto" w:fill="auto"/>
          </w:tcPr>
          <w:p w:rsidR="004C0AAE" w:rsidRPr="00710990" w:rsidRDefault="004C0AAE" w:rsidP="009F6C9D">
            <w:pPr>
              <w:rPr>
                <w:szCs w:val="20"/>
              </w:rPr>
            </w:pPr>
          </w:p>
        </w:tc>
        <w:tc>
          <w:tcPr>
            <w:tcW w:w="428" w:type="dxa"/>
            <w:gridSpan w:val="2"/>
            <w:shd w:val="clear" w:color="auto" w:fill="auto"/>
          </w:tcPr>
          <w:p w:rsidR="004C0AAE" w:rsidRPr="00710990" w:rsidRDefault="004C0AAE" w:rsidP="009F6C9D">
            <w:pPr>
              <w:rPr>
                <w:szCs w:val="20"/>
              </w:rPr>
            </w:pPr>
          </w:p>
        </w:tc>
      </w:tr>
      <w:tr w:rsidR="004C0AAE" w:rsidRPr="00710990" w:rsidTr="004C0AAE">
        <w:trPr>
          <w:gridAfter w:val="1"/>
          <w:wAfter w:w="67" w:type="dxa"/>
        </w:trPr>
        <w:tc>
          <w:tcPr>
            <w:tcW w:w="6715" w:type="dxa"/>
            <w:gridSpan w:val="4"/>
            <w:shd w:val="clear" w:color="auto" w:fill="auto"/>
          </w:tcPr>
          <w:p w:rsidR="004C0AAE" w:rsidRDefault="004C0AAE" w:rsidP="009F6C9D">
            <w:pPr>
              <w:autoSpaceDE w:val="0"/>
              <w:autoSpaceDN w:val="0"/>
              <w:adjustRightInd w:val="0"/>
              <w:rPr>
                <w:rFonts w:cs="Times New Roman"/>
                <w:szCs w:val="20"/>
              </w:rPr>
            </w:pPr>
            <w:r>
              <w:rPr>
                <w:rFonts w:cs="Times New Roman"/>
                <w:szCs w:val="20"/>
              </w:rPr>
              <w:t>Som udgjør ovenstaaende.</w:t>
            </w:r>
          </w:p>
        </w:tc>
        <w:tc>
          <w:tcPr>
            <w:tcW w:w="516" w:type="dxa"/>
            <w:shd w:val="clear" w:color="auto" w:fill="auto"/>
          </w:tcPr>
          <w:p w:rsidR="004C0AAE" w:rsidRDefault="004C0AAE" w:rsidP="009F6C9D">
            <w:pPr>
              <w:rPr>
                <w:szCs w:val="20"/>
              </w:rPr>
            </w:pPr>
          </w:p>
        </w:tc>
        <w:tc>
          <w:tcPr>
            <w:tcW w:w="533" w:type="dxa"/>
            <w:shd w:val="clear" w:color="auto" w:fill="auto"/>
          </w:tcPr>
          <w:p w:rsidR="004C0AAE" w:rsidRDefault="004C0AAE" w:rsidP="009F6C9D">
            <w:pPr>
              <w:rPr>
                <w:szCs w:val="20"/>
              </w:rPr>
            </w:pPr>
          </w:p>
        </w:tc>
        <w:tc>
          <w:tcPr>
            <w:tcW w:w="428" w:type="dxa"/>
            <w:gridSpan w:val="2"/>
            <w:shd w:val="clear" w:color="auto" w:fill="auto"/>
          </w:tcPr>
          <w:p w:rsidR="004C0AAE" w:rsidRPr="00710990" w:rsidRDefault="004C0AAE" w:rsidP="009F6C9D">
            <w:pPr>
              <w:rPr>
                <w:szCs w:val="20"/>
              </w:rPr>
            </w:pPr>
          </w:p>
        </w:tc>
        <w:tc>
          <w:tcPr>
            <w:tcW w:w="516" w:type="dxa"/>
            <w:gridSpan w:val="2"/>
            <w:shd w:val="clear" w:color="auto" w:fill="auto"/>
          </w:tcPr>
          <w:p w:rsidR="004C0AAE" w:rsidRPr="00710990" w:rsidRDefault="004C0AAE" w:rsidP="009F6C9D">
            <w:pPr>
              <w:rPr>
                <w:szCs w:val="20"/>
              </w:rPr>
            </w:pPr>
            <w:r>
              <w:rPr>
                <w:szCs w:val="20"/>
              </w:rPr>
              <w:t>21</w:t>
            </w:r>
          </w:p>
        </w:tc>
        <w:tc>
          <w:tcPr>
            <w:tcW w:w="492" w:type="dxa"/>
            <w:gridSpan w:val="2"/>
            <w:shd w:val="clear" w:color="auto" w:fill="auto"/>
          </w:tcPr>
          <w:p w:rsidR="004C0AAE" w:rsidRPr="00710990" w:rsidRDefault="004C0AAE" w:rsidP="009F6C9D">
            <w:pPr>
              <w:rPr>
                <w:szCs w:val="20"/>
              </w:rPr>
            </w:pPr>
            <w:r>
              <w:rPr>
                <w:szCs w:val="20"/>
              </w:rPr>
              <w:t>2</w:t>
            </w:r>
          </w:p>
        </w:tc>
        <w:tc>
          <w:tcPr>
            <w:tcW w:w="428" w:type="dxa"/>
            <w:gridSpan w:val="2"/>
            <w:shd w:val="clear" w:color="auto" w:fill="auto"/>
          </w:tcPr>
          <w:p w:rsidR="004C0AAE" w:rsidRPr="00710990" w:rsidRDefault="004C0AAE" w:rsidP="009F6C9D">
            <w:pPr>
              <w:rPr>
                <w:szCs w:val="20"/>
              </w:rPr>
            </w:pPr>
            <w:r>
              <w:rPr>
                <w:szCs w:val="20"/>
              </w:rPr>
              <w:t>12</w:t>
            </w:r>
          </w:p>
        </w:tc>
      </w:tr>
    </w:tbl>
    <w:p w:rsidR="00741FCD" w:rsidRDefault="00741FCD" w:rsidP="00741FCD">
      <w:pPr>
        <w:autoSpaceDE w:val="0"/>
        <w:autoSpaceDN w:val="0"/>
        <w:adjustRightInd w:val="0"/>
        <w:rPr>
          <w:rFonts w:cs="Times New Roman"/>
          <w:szCs w:val="20"/>
        </w:rPr>
      </w:pPr>
    </w:p>
    <w:p w:rsidR="004C0AAE" w:rsidRDefault="006402C7" w:rsidP="006402C7">
      <w:pPr>
        <w:autoSpaceDE w:val="0"/>
        <w:autoSpaceDN w:val="0"/>
        <w:adjustRightInd w:val="0"/>
        <w:rPr>
          <w:rFonts w:cs="Times New Roman"/>
          <w:szCs w:val="20"/>
        </w:rPr>
      </w:pPr>
      <w:r>
        <w:rPr>
          <w:rFonts w:cs="Times New Roman"/>
          <w:szCs w:val="20"/>
        </w:rPr>
        <w:t>Det erfares saaledes at Intet bliver tilbage til ....... af</w:t>
      </w:r>
      <w:r w:rsidR="004C0AAE">
        <w:rPr>
          <w:rFonts w:cs="Times New Roman"/>
          <w:szCs w:val="20"/>
        </w:rPr>
        <w:t xml:space="preserve"> </w:t>
      </w:r>
      <w:r>
        <w:rPr>
          <w:rFonts w:cs="Times New Roman"/>
          <w:szCs w:val="20"/>
        </w:rPr>
        <w:t>de enkelte, endnu tilbagestaaende Creditorer. Den</w:t>
      </w:r>
      <w:r w:rsidR="004C0AAE">
        <w:rPr>
          <w:rFonts w:cs="Times New Roman"/>
          <w:szCs w:val="20"/>
        </w:rPr>
        <w:t xml:space="preserve"> </w:t>
      </w:r>
      <w:r>
        <w:rPr>
          <w:rFonts w:cs="Times New Roman"/>
          <w:szCs w:val="20"/>
        </w:rPr>
        <w:t>Nedergaards Godses Overformynders udlagte Capital. .....Skifteforvalteren tilligemed Lodseddlen, ved første Sikker</w:t>
      </w:r>
      <w:r w:rsidR="004C0AAE">
        <w:rPr>
          <w:rFonts w:cs="Times New Roman"/>
          <w:szCs w:val="20"/>
        </w:rPr>
        <w:t xml:space="preserve"> </w:t>
      </w:r>
      <w:r>
        <w:rPr>
          <w:rFonts w:cs="Times New Roman"/>
          <w:szCs w:val="20"/>
        </w:rPr>
        <w:t>Leili</w:t>
      </w:r>
      <w:r w:rsidR="004C0AAE">
        <w:rPr>
          <w:rFonts w:cs="Times New Roman"/>
          <w:szCs w:val="20"/>
        </w:rPr>
        <w:t>g</w:t>
      </w:r>
      <w:r>
        <w:rPr>
          <w:rFonts w:cs="Times New Roman"/>
          <w:szCs w:val="20"/>
        </w:rPr>
        <w:t xml:space="preserve">hed at tilstille Vedkommende. </w:t>
      </w:r>
      <w:r w:rsidR="004C0AAE">
        <w:rPr>
          <w:rFonts w:cs="Times New Roman"/>
          <w:szCs w:val="20"/>
        </w:rPr>
        <w:t>–</w:t>
      </w:r>
      <w:r>
        <w:rPr>
          <w:rFonts w:cs="Times New Roman"/>
          <w:szCs w:val="20"/>
        </w:rPr>
        <w:t xml:space="preserve"> </w:t>
      </w:r>
    </w:p>
    <w:p w:rsidR="004C0AAE" w:rsidRDefault="004C0AAE" w:rsidP="006402C7">
      <w:pPr>
        <w:autoSpaceDE w:val="0"/>
        <w:autoSpaceDN w:val="0"/>
        <w:adjustRightInd w:val="0"/>
        <w:rPr>
          <w:rFonts w:cs="Times New Roman"/>
          <w:szCs w:val="20"/>
        </w:rPr>
      </w:pPr>
    </w:p>
    <w:p w:rsidR="00173C9A" w:rsidRDefault="006402C7" w:rsidP="00173C9A">
      <w:pPr>
        <w:autoSpaceDE w:val="0"/>
        <w:autoSpaceDN w:val="0"/>
        <w:adjustRightInd w:val="0"/>
        <w:rPr>
          <w:rFonts w:cs="Times New Roman"/>
          <w:szCs w:val="20"/>
        </w:rPr>
      </w:pPr>
      <w:r>
        <w:rPr>
          <w:rFonts w:cs="Times New Roman"/>
          <w:szCs w:val="20"/>
        </w:rPr>
        <w:t>Husmand Hans</w:t>
      </w:r>
      <w:r w:rsidR="004C0AAE">
        <w:rPr>
          <w:rFonts w:cs="Times New Roman"/>
          <w:szCs w:val="20"/>
        </w:rPr>
        <w:t xml:space="preserve"> </w:t>
      </w:r>
      <w:r w:rsidR="00173C9A">
        <w:rPr>
          <w:rFonts w:cs="Times New Roman"/>
          <w:szCs w:val="20"/>
        </w:rPr>
        <w:t>Clausen af Næstebølle modtog sin Hustrues Hilleborg Christensdatters</w:t>
      </w:r>
      <w:r w:rsidR="004C0AAE">
        <w:rPr>
          <w:rFonts w:cs="Times New Roman"/>
          <w:szCs w:val="20"/>
        </w:rPr>
        <w:t xml:space="preserve"> </w:t>
      </w:r>
      <w:r w:rsidR="00173C9A">
        <w:rPr>
          <w:rFonts w:cs="Times New Roman"/>
          <w:szCs w:val="20"/>
        </w:rPr>
        <w:t>Andeel og Værgen Peder Jacobsen den Umyndiges Marie Jeppesdatters</w:t>
      </w:r>
      <w:r w:rsidR="004C0AAE">
        <w:rPr>
          <w:rFonts w:cs="Times New Roman"/>
          <w:szCs w:val="20"/>
        </w:rPr>
        <w:t xml:space="preserve"> </w:t>
      </w:r>
      <w:r w:rsidR="00173C9A">
        <w:rPr>
          <w:rFonts w:cs="Times New Roman"/>
          <w:szCs w:val="20"/>
        </w:rPr>
        <w:t xml:space="preserve">Lod. hvor med de anførte 10rd 4mk </w:t>
      </w:r>
      <w:r w:rsidR="004C0AAE">
        <w:rPr>
          <w:rFonts w:cs="Times New Roman"/>
          <w:szCs w:val="20"/>
        </w:rPr>
        <w:t xml:space="preserve">6sk S&amp;T og sidste med Paalæg at </w:t>
      </w:r>
      <w:r w:rsidR="00173C9A">
        <w:rPr>
          <w:rFonts w:cs="Times New Roman"/>
          <w:szCs w:val="20"/>
        </w:rPr>
        <w:t>anvende Pengene til den Umyndiges Bedste og</w:t>
      </w:r>
      <w:r w:rsidR="004C0AAE">
        <w:rPr>
          <w:rFonts w:cs="Times New Roman"/>
          <w:szCs w:val="20"/>
        </w:rPr>
        <w:t xml:space="preserve"> hendes Fornødenhe</w:t>
      </w:r>
      <w:r w:rsidR="00173C9A">
        <w:rPr>
          <w:rFonts w:cs="Times New Roman"/>
          <w:szCs w:val="20"/>
        </w:rPr>
        <w:t>der. - For modtagelsen af disse Summer qvittere han for</w:t>
      </w:r>
      <w:r w:rsidR="004C0AAE">
        <w:rPr>
          <w:rFonts w:cs="Times New Roman"/>
          <w:szCs w:val="20"/>
        </w:rPr>
        <w:t xml:space="preserve"> </w:t>
      </w:r>
      <w:r w:rsidR="00173C9A">
        <w:rPr>
          <w:rFonts w:cs="Times New Roman"/>
          <w:szCs w:val="20"/>
        </w:rPr>
        <w:t>ved deres Underskrivt her i Protocollen.</w:t>
      </w:r>
    </w:p>
    <w:p w:rsidR="004C0AAE" w:rsidRDefault="004C0AAE" w:rsidP="00173C9A">
      <w:pPr>
        <w:autoSpaceDE w:val="0"/>
        <w:autoSpaceDN w:val="0"/>
        <w:adjustRightInd w:val="0"/>
        <w:rPr>
          <w:rFonts w:cs="Times New Roman"/>
          <w:szCs w:val="20"/>
        </w:rPr>
      </w:pPr>
    </w:p>
    <w:p w:rsidR="00173C9A" w:rsidRDefault="00173C9A" w:rsidP="00173C9A">
      <w:pPr>
        <w:autoSpaceDE w:val="0"/>
        <w:autoSpaceDN w:val="0"/>
        <w:adjustRightInd w:val="0"/>
        <w:rPr>
          <w:rFonts w:cs="Times New Roman"/>
          <w:szCs w:val="20"/>
        </w:rPr>
      </w:pPr>
      <w:r>
        <w:rPr>
          <w:rFonts w:cs="Times New Roman"/>
          <w:szCs w:val="20"/>
        </w:rPr>
        <w:t>Da forøvrigt Intet videre fandtes at erindre blev dette</w:t>
      </w:r>
      <w:r w:rsidR="004C0AAE">
        <w:rPr>
          <w:rFonts w:cs="Times New Roman"/>
          <w:szCs w:val="20"/>
        </w:rPr>
        <w:t xml:space="preserve"> </w:t>
      </w:r>
      <w:r>
        <w:rPr>
          <w:rFonts w:cs="Times New Roman"/>
          <w:szCs w:val="20"/>
        </w:rPr>
        <w:t>Boe, som hollet? sluttet og d</w:t>
      </w:r>
      <w:r w:rsidR="004C0AAE">
        <w:rPr>
          <w:rFonts w:cs="Times New Roman"/>
          <w:szCs w:val="20"/>
        </w:rPr>
        <w:t>et passerede med Underskrivt be</w:t>
      </w:r>
      <w:r>
        <w:rPr>
          <w:rFonts w:cs="Times New Roman"/>
          <w:szCs w:val="20"/>
        </w:rPr>
        <w:t>kræftet</w:t>
      </w:r>
    </w:p>
    <w:p w:rsidR="00173C9A" w:rsidRDefault="00173C9A" w:rsidP="00173C9A">
      <w:pPr>
        <w:autoSpaceDE w:val="0"/>
        <w:autoSpaceDN w:val="0"/>
        <w:adjustRightInd w:val="0"/>
        <w:rPr>
          <w:rFonts w:cs="Times New Roman"/>
          <w:szCs w:val="20"/>
        </w:rPr>
      </w:pPr>
      <w:r>
        <w:rPr>
          <w:rFonts w:cs="Times New Roman"/>
          <w:szCs w:val="20"/>
        </w:rPr>
        <w:t>Schmidten</w:t>
      </w:r>
      <w:r>
        <w:rPr>
          <w:rFonts w:cs="Times New Roman"/>
          <w:szCs w:val="20"/>
        </w:rPr>
        <w:tab/>
        <w:t>Hans H.C.S. Clausen</w:t>
      </w:r>
      <w:r>
        <w:rPr>
          <w:rFonts w:cs="Times New Roman"/>
          <w:szCs w:val="20"/>
        </w:rPr>
        <w:tab/>
        <w:t>Peder P.I.S. Jacobsen</w:t>
      </w:r>
    </w:p>
    <w:p w:rsidR="00173C9A" w:rsidRDefault="00173C9A" w:rsidP="00173C9A">
      <w:pPr>
        <w:autoSpaceDE w:val="0"/>
        <w:autoSpaceDN w:val="0"/>
        <w:adjustRightInd w:val="0"/>
        <w:rPr>
          <w:rFonts w:cs="Times New Roman"/>
          <w:szCs w:val="20"/>
        </w:rPr>
      </w:pPr>
      <w:r>
        <w:rPr>
          <w:rFonts w:cs="Times New Roman"/>
          <w:szCs w:val="20"/>
        </w:rPr>
        <w:tab/>
      </w:r>
      <w:r>
        <w:rPr>
          <w:rFonts w:cs="Times New Roman"/>
          <w:szCs w:val="20"/>
        </w:rPr>
        <w:tab/>
        <w:t>m.f.P.</w:t>
      </w:r>
      <w:r>
        <w:rPr>
          <w:rFonts w:cs="Times New Roman"/>
          <w:szCs w:val="20"/>
        </w:rPr>
        <w:tab/>
      </w:r>
      <w:r>
        <w:rPr>
          <w:rFonts w:cs="Times New Roman"/>
          <w:szCs w:val="20"/>
        </w:rPr>
        <w:tab/>
      </w:r>
      <w:r>
        <w:rPr>
          <w:rFonts w:cs="Times New Roman"/>
          <w:szCs w:val="20"/>
        </w:rPr>
        <w:tab/>
        <w:t>m.f.P.</w:t>
      </w:r>
    </w:p>
    <w:p w:rsidR="00173C9A" w:rsidRDefault="00173C9A" w:rsidP="00173C9A">
      <w:pPr>
        <w:autoSpaceDE w:val="0"/>
        <w:autoSpaceDN w:val="0"/>
        <w:adjustRightInd w:val="0"/>
        <w:rPr>
          <w:rFonts w:cs="Times New Roman"/>
          <w:szCs w:val="20"/>
        </w:rPr>
      </w:pPr>
      <w:r>
        <w:rPr>
          <w:rFonts w:cs="Times New Roman"/>
          <w:szCs w:val="20"/>
        </w:rPr>
        <w:t>Til Vitterlighed</w:t>
      </w:r>
      <w:r>
        <w:rPr>
          <w:rFonts w:cs="Times New Roman"/>
          <w:szCs w:val="20"/>
        </w:rPr>
        <w:tab/>
        <w:t>1. Qvittering fra Nedergards Overformynderie</w:t>
      </w:r>
    </w:p>
    <w:p w:rsidR="00173C9A" w:rsidRDefault="00173C9A" w:rsidP="00173C9A">
      <w:pPr>
        <w:autoSpaceDE w:val="0"/>
        <w:autoSpaceDN w:val="0"/>
        <w:adjustRightInd w:val="0"/>
        <w:rPr>
          <w:rFonts w:cs="Times New Roman"/>
          <w:szCs w:val="20"/>
        </w:rPr>
      </w:pPr>
      <w:r>
        <w:rPr>
          <w:rFonts w:cs="Times New Roman"/>
          <w:szCs w:val="20"/>
        </w:rPr>
        <w:tab/>
      </w:r>
      <w:r>
        <w:rPr>
          <w:rFonts w:cs="Times New Roman"/>
          <w:szCs w:val="20"/>
        </w:rPr>
        <w:tab/>
        <w:t>videf. Folio 285</w:t>
      </w:r>
    </w:p>
    <w:p w:rsidR="00173C9A" w:rsidRDefault="00173C9A" w:rsidP="00173C9A">
      <w:pPr>
        <w:autoSpaceDE w:val="0"/>
        <w:autoSpaceDN w:val="0"/>
        <w:adjustRightInd w:val="0"/>
        <w:rPr>
          <w:rFonts w:cs="Times New Roman"/>
          <w:szCs w:val="20"/>
        </w:rPr>
      </w:pPr>
      <w:r>
        <w:rPr>
          <w:rFonts w:cs="Times New Roman"/>
          <w:szCs w:val="20"/>
        </w:rPr>
        <w:t>....... B....gaard</w:t>
      </w:r>
    </w:p>
    <w:p w:rsidR="00173C9A" w:rsidRDefault="00173C9A" w:rsidP="00173C9A">
      <w:pPr>
        <w:autoSpaceDE w:val="0"/>
        <w:autoSpaceDN w:val="0"/>
        <w:adjustRightInd w:val="0"/>
        <w:rPr>
          <w:rFonts w:cs="Times New Roman"/>
          <w:szCs w:val="20"/>
        </w:rPr>
      </w:pPr>
    </w:p>
    <w:p w:rsidR="00741FCD" w:rsidRDefault="00741FCD" w:rsidP="00741FCD">
      <w:pPr>
        <w:autoSpaceDE w:val="0"/>
        <w:autoSpaceDN w:val="0"/>
        <w:adjustRightInd w:val="0"/>
        <w:rPr>
          <w:rFonts w:cs="Times New Roman"/>
          <w:szCs w:val="20"/>
        </w:rPr>
      </w:pPr>
    </w:p>
    <w:p w:rsidR="00FC5A78" w:rsidRPr="00FC5A78" w:rsidRDefault="00FC5A78" w:rsidP="00FC5A78">
      <w:pPr>
        <w:autoSpaceDE w:val="0"/>
        <w:autoSpaceDN w:val="0"/>
        <w:adjustRightInd w:val="0"/>
        <w:rPr>
          <w:rFonts w:cs="Times New Roman"/>
          <w:b/>
          <w:sz w:val="24"/>
          <w:szCs w:val="24"/>
        </w:rPr>
      </w:pPr>
      <w:r w:rsidRPr="00FC5A78">
        <w:rPr>
          <w:rFonts w:cs="Times New Roman"/>
          <w:b/>
          <w:sz w:val="24"/>
          <w:szCs w:val="24"/>
        </w:rPr>
        <w:t>Jeppe Pedersen og Hustrue af Snøde, deres Boe vedkommet?.</w:t>
      </w:r>
    </w:p>
    <w:p w:rsidR="00FC5A78" w:rsidRDefault="00FC5A78" w:rsidP="00FC5A78">
      <w:pPr>
        <w:autoSpaceDE w:val="0"/>
        <w:autoSpaceDN w:val="0"/>
        <w:adjustRightInd w:val="0"/>
        <w:rPr>
          <w:rFonts w:cs="Times New Roman"/>
          <w:szCs w:val="20"/>
        </w:rPr>
      </w:pPr>
      <w:r>
        <w:rPr>
          <w:rFonts w:cs="Times New Roman"/>
          <w:szCs w:val="20"/>
        </w:rPr>
        <w:t>Ved Skiftets Slutning efter Ane Kirstine Hansdatter og senere afdøde Mand Jeppe Pedersen af Snøde er udlagt til Nedergaards Godser Overformynderie, ifølge den herhos billagsfølgende? Lodseddel.</w:t>
      </w:r>
    </w:p>
    <w:p w:rsidR="00FC5A78" w:rsidRPr="00C82072" w:rsidRDefault="00FC5A78" w:rsidP="00FC5A78">
      <w:pPr>
        <w:autoSpaceDE w:val="0"/>
        <w:autoSpaceDN w:val="0"/>
        <w:adjustRightInd w:val="0"/>
        <w:rPr>
          <w:rFonts w:cs="Times New Roman"/>
          <w:szCs w:val="20"/>
        </w:rPr>
      </w:pPr>
      <w:r w:rsidRPr="00C82072">
        <w:rPr>
          <w:rFonts w:cs="Times New Roman"/>
          <w:szCs w:val="20"/>
        </w:rPr>
        <w:t>1. Capital</w:t>
      </w:r>
      <w:r w:rsidRPr="00C82072">
        <w:rPr>
          <w:rFonts w:cs="Times New Roman"/>
          <w:szCs w:val="20"/>
        </w:rPr>
        <w:tab/>
      </w:r>
      <w:r w:rsidRPr="00C82072">
        <w:rPr>
          <w:rFonts w:cs="Times New Roman"/>
          <w:szCs w:val="20"/>
        </w:rPr>
        <w:tab/>
        <w:t>166rd 4mk</w:t>
      </w:r>
    </w:p>
    <w:p w:rsidR="00FC5A78" w:rsidRPr="00C82072" w:rsidRDefault="00FC5A78" w:rsidP="00FC5A78">
      <w:pPr>
        <w:autoSpaceDE w:val="0"/>
        <w:autoSpaceDN w:val="0"/>
        <w:adjustRightInd w:val="0"/>
        <w:rPr>
          <w:rFonts w:cs="Times New Roman"/>
          <w:szCs w:val="20"/>
        </w:rPr>
      </w:pPr>
      <w:r w:rsidRPr="00C82072">
        <w:rPr>
          <w:rFonts w:cs="Times New Roman"/>
          <w:szCs w:val="20"/>
        </w:rPr>
        <w:t>2. 1½ Aars Renter</w:t>
      </w:r>
      <w:r w:rsidRPr="00C82072">
        <w:rPr>
          <w:rFonts w:cs="Times New Roman"/>
          <w:szCs w:val="20"/>
        </w:rPr>
        <w:tab/>
        <w:t xml:space="preserve"> 10</w:t>
      </w:r>
    </w:p>
    <w:p w:rsidR="00FC5A78" w:rsidRPr="00C82072" w:rsidRDefault="00FC5A78" w:rsidP="00FC5A78">
      <w:pPr>
        <w:autoSpaceDE w:val="0"/>
        <w:autoSpaceDN w:val="0"/>
        <w:adjustRightInd w:val="0"/>
        <w:rPr>
          <w:rFonts w:cs="Times New Roman"/>
          <w:szCs w:val="20"/>
        </w:rPr>
      </w:pPr>
      <w:r w:rsidRPr="00C82072">
        <w:rPr>
          <w:rFonts w:cs="Times New Roman"/>
          <w:szCs w:val="20"/>
        </w:rPr>
        <w:tab/>
        <w:t xml:space="preserve">          …..</w:t>
      </w:r>
      <w:r w:rsidRPr="00C82072">
        <w:rPr>
          <w:rFonts w:cs="Times New Roman"/>
          <w:szCs w:val="20"/>
        </w:rPr>
        <w:tab/>
        <w:t xml:space="preserve">176rd 4mk   </w:t>
      </w:r>
    </w:p>
    <w:p w:rsidR="00FC5A78" w:rsidRDefault="00FC5A78" w:rsidP="00FC5A78">
      <w:pPr>
        <w:autoSpaceDE w:val="0"/>
        <w:autoSpaceDN w:val="0"/>
        <w:adjustRightInd w:val="0"/>
        <w:rPr>
          <w:rFonts w:cs="Times New Roman"/>
          <w:szCs w:val="20"/>
        </w:rPr>
      </w:pPr>
      <w:r>
        <w:rPr>
          <w:rFonts w:cs="Times New Roman"/>
          <w:szCs w:val="20"/>
        </w:rPr>
        <w:t>Sedler og Tegn som herved ligeledes fremsendes.</w:t>
      </w:r>
    </w:p>
    <w:p w:rsidR="00FC5A78" w:rsidRDefault="00FC5A78" w:rsidP="00FC5A78">
      <w:pPr>
        <w:autoSpaceDE w:val="0"/>
        <w:autoSpaceDN w:val="0"/>
        <w:adjustRightInd w:val="0"/>
        <w:rPr>
          <w:rFonts w:cs="Times New Roman"/>
          <w:szCs w:val="20"/>
        </w:rPr>
      </w:pPr>
      <w:r>
        <w:rPr>
          <w:rFonts w:cs="Times New Roman"/>
          <w:szCs w:val="20"/>
        </w:rPr>
        <w:t>For Modtagelsen af disse Eet Hundrede Halvfjerdsindstyve</w:t>
      </w:r>
      <w:r w:rsidR="00C457D2">
        <w:rPr>
          <w:rFonts w:cs="Times New Roman"/>
          <w:szCs w:val="20"/>
        </w:rPr>
        <w:t xml:space="preserve"> </w:t>
      </w:r>
      <w:r>
        <w:rPr>
          <w:rFonts w:cs="Times New Roman"/>
          <w:szCs w:val="20"/>
        </w:rPr>
        <w:t>og Sex Rigsbankdaler Fire Mark Sedler og Tegn, tilligemed den</w:t>
      </w:r>
      <w:r w:rsidR="00C457D2">
        <w:rPr>
          <w:rFonts w:cs="Times New Roman"/>
          <w:szCs w:val="20"/>
        </w:rPr>
        <w:t xml:space="preserve"> </w:t>
      </w:r>
      <w:r>
        <w:rPr>
          <w:rFonts w:cs="Times New Roman"/>
          <w:szCs w:val="20"/>
        </w:rPr>
        <w:t>Anførte Lodseddel udstedes ...paalignet Deres ......heds qva</w:t>
      </w:r>
      <w:r w:rsidR="00C457D2">
        <w:rPr>
          <w:rFonts w:cs="Times New Roman"/>
          <w:szCs w:val="20"/>
        </w:rPr>
        <w:t xml:space="preserve"> </w:t>
      </w:r>
      <w:r>
        <w:rPr>
          <w:rFonts w:cs="Times New Roman"/>
          <w:szCs w:val="20"/>
        </w:rPr>
        <w:t>Overformynde behagelige tilstaaelse meddelt.</w:t>
      </w:r>
    </w:p>
    <w:p w:rsidR="00FC5A78" w:rsidRDefault="00FC5A78" w:rsidP="00FC5A78">
      <w:pPr>
        <w:autoSpaceDE w:val="0"/>
        <w:autoSpaceDN w:val="0"/>
        <w:adjustRightInd w:val="0"/>
        <w:rPr>
          <w:rFonts w:cs="Times New Roman"/>
          <w:szCs w:val="20"/>
        </w:rPr>
      </w:pPr>
      <w:r>
        <w:rPr>
          <w:rFonts w:cs="Times New Roman"/>
          <w:szCs w:val="20"/>
        </w:rPr>
        <w:t>Langelands Herredscontoir den 29 Januar 18</w:t>
      </w:r>
      <w:r w:rsidR="009E644C">
        <w:rPr>
          <w:rFonts w:cs="Times New Roman"/>
          <w:szCs w:val="20"/>
        </w:rPr>
        <w:t>3</w:t>
      </w:r>
      <w:bookmarkStart w:id="0" w:name="_GoBack"/>
      <w:bookmarkEnd w:id="0"/>
      <w:r>
        <w:rPr>
          <w:rFonts w:cs="Times New Roman"/>
          <w:szCs w:val="20"/>
        </w:rPr>
        <w:t xml:space="preserve">1 </w:t>
      </w:r>
      <w:r w:rsidR="00C457D2">
        <w:rPr>
          <w:rFonts w:cs="Times New Roman"/>
          <w:szCs w:val="20"/>
        </w:rPr>
        <w:t>–</w:t>
      </w:r>
      <w:r>
        <w:rPr>
          <w:rFonts w:cs="Times New Roman"/>
          <w:szCs w:val="20"/>
        </w:rPr>
        <w:t xml:space="preserve"> Schmidten</w:t>
      </w:r>
    </w:p>
    <w:p w:rsidR="00C457D2" w:rsidRDefault="00C457D2" w:rsidP="00FC5A78">
      <w:pPr>
        <w:autoSpaceDE w:val="0"/>
        <w:autoSpaceDN w:val="0"/>
        <w:adjustRightInd w:val="0"/>
        <w:rPr>
          <w:rFonts w:cs="Times New Roman"/>
          <w:szCs w:val="20"/>
        </w:rPr>
      </w:pPr>
    </w:p>
    <w:p w:rsidR="00FC5A78" w:rsidRDefault="00FC5A78" w:rsidP="00FC5A78">
      <w:pPr>
        <w:autoSpaceDE w:val="0"/>
        <w:autoSpaceDN w:val="0"/>
        <w:adjustRightInd w:val="0"/>
        <w:rPr>
          <w:rFonts w:cs="Times New Roman"/>
          <w:szCs w:val="20"/>
        </w:rPr>
      </w:pPr>
      <w:r>
        <w:rPr>
          <w:rFonts w:cs="Times New Roman"/>
          <w:szCs w:val="20"/>
        </w:rPr>
        <w:t>...... Hr. Leutenant, Forvalter Kastrup paa Nedergaard</w:t>
      </w:r>
    </w:p>
    <w:p w:rsidR="00FC5A78" w:rsidRDefault="00FC5A78" w:rsidP="00FC5A78">
      <w:pPr>
        <w:autoSpaceDE w:val="0"/>
        <w:autoSpaceDN w:val="0"/>
        <w:adjustRightInd w:val="0"/>
        <w:rPr>
          <w:rFonts w:cs="Times New Roman"/>
          <w:szCs w:val="20"/>
        </w:rPr>
      </w:pPr>
      <w:r>
        <w:rPr>
          <w:rFonts w:cs="Times New Roman"/>
          <w:szCs w:val="20"/>
        </w:rPr>
        <w:t>Indbemeldte 176Rd 4Mk skriver eet hundrede halvfjerdsindssyve og Sex Rigsbankdaler og Fire Mark modtaget q....... - Kastrup</w:t>
      </w:r>
    </w:p>
    <w:p w:rsidR="00676648" w:rsidRDefault="00676648"/>
    <w:sectPr w:rsidR="00676648">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09" w:rsidRDefault="00FF7809" w:rsidP="00844529">
      <w:r>
        <w:separator/>
      </w:r>
    </w:p>
  </w:endnote>
  <w:endnote w:type="continuationSeparator" w:id="0">
    <w:p w:rsidR="00FF7809" w:rsidRDefault="00FF7809" w:rsidP="0084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169359"/>
      <w:docPartObj>
        <w:docPartGallery w:val="Page Numbers (Bottom of Page)"/>
        <w:docPartUnique/>
      </w:docPartObj>
    </w:sdtPr>
    <w:sdtEndPr/>
    <w:sdtContent>
      <w:p w:rsidR="009F6C9D" w:rsidRDefault="009F6C9D">
        <w:pPr>
          <w:pStyle w:val="Sidefod"/>
          <w:jc w:val="right"/>
        </w:pPr>
        <w:r>
          <w:fldChar w:fldCharType="begin"/>
        </w:r>
        <w:r>
          <w:instrText>PAGE   \* MERGEFORMAT</w:instrText>
        </w:r>
        <w:r>
          <w:fldChar w:fldCharType="separate"/>
        </w:r>
        <w:r w:rsidR="009E644C">
          <w:rPr>
            <w:noProof/>
          </w:rPr>
          <w:t>4</w:t>
        </w:r>
        <w:r>
          <w:fldChar w:fldCharType="end"/>
        </w:r>
      </w:p>
    </w:sdtContent>
  </w:sdt>
  <w:p w:rsidR="009F6C9D" w:rsidRDefault="009F6C9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09" w:rsidRDefault="00FF7809" w:rsidP="00844529">
      <w:r>
        <w:separator/>
      </w:r>
    </w:p>
  </w:footnote>
  <w:footnote w:type="continuationSeparator" w:id="0">
    <w:p w:rsidR="00FF7809" w:rsidRDefault="00FF7809" w:rsidP="00844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48"/>
    <w:rsid w:val="00173C9A"/>
    <w:rsid w:val="001A2A70"/>
    <w:rsid w:val="00213781"/>
    <w:rsid w:val="00274822"/>
    <w:rsid w:val="003754C5"/>
    <w:rsid w:val="00393DA6"/>
    <w:rsid w:val="004C0AAE"/>
    <w:rsid w:val="004D17F1"/>
    <w:rsid w:val="005673CD"/>
    <w:rsid w:val="00567B70"/>
    <w:rsid w:val="0060688F"/>
    <w:rsid w:val="00632B54"/>
    <w:rsid w:val="006402C7"/>
    <w:rsid w:val="00676648"/>
    <w:rsid w:val="00741FCD"/>
    <w:rsid w:val="00773748"/>
    <w:rsid w:val="00797F2C"/>
    <w:rsid w:val="007C03B9"/>
    <w:rsid w:val="00844529"/>
    <w:rsid w:val="008A014F"/>
    <w:rsid w:val="00957634"/>
    <w:rsid w:val="009E644C"/>
    <w:rsid w:val="009F6C9D"/>
    <w:rsid w:val="00A47106"/>
    <w:rsid w:val="00AC22DC"/>
    <w:rsid w:val="00B605D7"/>
    <w:rsid w:val="00C457D2"/>
    <w:rsid w:val="00C82072"/>
    <w:rsid w:val="00CE5E57"/>
    <w:rsid w:val="00D5267A"/>
    <w:rsid w:val="00D77FC4"/>
    <w:rsid w:val="00D82F53"/>
    <w:rsid w:val="00F25873"/>
    <w:rsid w:val="00F841FF"/>
    <w:rsid w:val="00FC5A78"/>
    <w:rsid w:val="00FF78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12ECE-0802-4A07-95D7-2A75977E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44529"/>
    <w:pPr>
      <w:tabs>
        <w:tab w:val="center" w:pos="4819"/>
        <w:tab w:val="right" w:pos="9638"/>
      </w:tabs>
    </w:pPr>
  </w:style>
  <w:style w:type="character" w:customStyle="1" w:styleId="SidehovedTegn">
    <w:name w:val="Sidehoved Tegn"/>
    <w:basedOn w:val="Standardskrifttypeiafsnit"/>
    <w:link w:val="Sidehoved"/>
    <w:uiPriority w:val="99"/>
    <w:rsid w:val="00844529"/>
    <w:rPr>
      <w:rFonts w:ascii="Times New Roman" w:hAnsi="Times New Roman"/>
      <w:sz w:val="20"/>
    </w:rPr>
  </w:style>
  <w:style w:type="paragraph" w:styleId="Sidefod">
    <w:name w:val="footer"/>
    <w:basedOn w:val="Normal"/>
    <w:link w:val="SidefodTegn"/>
    <w:uiPriority w:val="99"/>
    <w:unhideWhenUsed/>
    <w:rsid w:val="00844529"/>
    <w:pPr>
      <w:tabs>
        <w:tab w:val="center" w:pos="4819"/>
        <w:tab w:val="right" w:pos="9638"/>
      </w:tabs>
    </w:pPr>
  </w:style>
  <w:style w:type="character" w:customStyle="1" w:styleId="SidefodTegn">
    <w:name w:val="Sidefod Tegn"/>
    <w:basedOn w:val="Standardskrifttypeiafsnit"/>
    <w:link w:val="Sidefod"/>
    <w:uiPriority w:val="99"/>
    <w:rsid w:val="00844529"/>
    <w:rPr>
      <w:rFonts w:ascii="Times New Roman" w:hAnsi="Times New Roman"/>
      <w:sz w:val="20"/>
    </w:rPr>
  </w:style>
  <w:style w:type="paragraph" w:styleId="Markeringsbobletekst">
    <w:name w:val="Balloon Text"/>
    <w:basedOn w:val="Normal"/>
    <w:link w:val="MarkeringsbobletekstTegn"/>
    <w:uiPriority w:val="99"/>
    <w:semiHidden/>
    <w:unhideWhenUsed/>
    <w:rsid w:val="00C8207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2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4</Pages>
  <Words>1554</Words>
  <Characters>9484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15</cp:revision>
  <cp:lastPrinted>2015-05-16T11:08:00Z</cp:lastPrinted>
  <dcterms:created xsi:type="dcterms:W3CDTF">2015-05-15T10:13:00Z</dcterms:created>
  <dcterms:modified xsi:type="dcterms:W3CDTF">2015-05-25T14:39:00Z</dcterms:modified>
</cp:coreProperties>
</file>